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D2" w:rsidRPr="009232FB" w:rsidRDefault="007970D2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АДМИНИСТРАЦИЯ </w:t>
      </w:r>
      <w:r w:rsidR="00B75146" w:rsidRPr="009232FB">
        <w:rPr>
          <w:rFonts w:ascii="Arial" w:hAnsi="Arial" w:cs="Times New Roman"/>
          <w:sz w:val="24"/>
          <w:szCs w:val="28"/>
        </w:rPr>
        <w:t xml:space="preserve">ТОЧИЛИНСКОГО </w:t>
      </w:r>
      <w:r w:rsidRPr="009232FB">
        <w:rPr>
          <w:rFonts w:ascii="Arial" w:hAnsi="Arial" w:cs="Times New Roman"/>
          <w:sz w:val="24"/>
          <w:szCs w:val="28"/>
        </w:rPr>
        <w:t>СЕЛЬСОВЕТА</w:t>
      </w:r>
    </w:p>
    <w:p w:rsidR="007970D2" w:rsidRPr="009232FB" w:rsidRDefault="007970D2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СМОЛЕНСКОГО РАЙОНА АЛТАЙСКОГО КРАЯ</w:t>
      </w:r>
    </w:p>
    <w:p w:rsidR="007970D2" w:rsidRPr="009232FB" w:rsidRDefault="007970D2" w:rsidP="009232FB">
      <w:pPr>
        <w:tabs>
          <w:tab w:val="left" w:pos="4500"/>
          <w:tab w:val="left" w:pos="4680"/>
        </w:tabs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7970D2" w:rsidRPr="009232FB" w:rsidRDefault="007970D2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ПОСТАНОВЛЕНИЕ</w:t>
      </w:r>
    </w:p>
    <w:p w:rsidR="007970D2" w:rsidRPr="009232FB" w:rsidRDefault="007970D2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7970D2" w:rsidRPr="009232FB" w:rsidRDefault="00B75146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03.07.2024 № 26                    </w:t>
      </w:r>
      <w:r w:rsidR="007970D2" w:rsidRPr="009232FB">
        <w:rPr>
          <w:rFonts w:ascii="Arial" w:hAnsi="Arial" w:cs="Times New Roman"/>
          <w:sz w:val="24"/>
          <w:szCs w:val="28"/>
        </w:rPr>
        <w:t xml:space="preserve">                                     </w:t>
      </w:r>
      <w:r w:rsidRPr="009232FB">
        <w:rPr>
          <w:rFonts w:ascii="Arial" w:hAnsi="Arial" w:cs="Times New Roman"/>
          <w:sz w:val="24"/>
          <w:szCs w:val="28"/>
        </w:rPr>
        <w:t xml:space="preserve">                с</w:t>
      </w:r>
      <w:proofErr w:type="gramStart"/>
      <w:r w:rsidRPr="009232FB">
        <w:rPr>
          <w:rFonts w:ascii="Arial" w:hAnsi="Arial" w:cs="Times New Roman"/>
          <w:sz w:val="24"/>
          <w:szCs w:val="28"/>
        </w:rPr>
        <w:t>.Т</w:t>
      </w:r>
      <w:proofErr w:type="gramEnd"/>
      <w:r w:rsidRPr="009232FB">
        <w:rPr>
          <w:rFonts w:ascii="Arial" w:hAnsi="Arial" w:cs="Times New Roman"/>
          <w:sz w:val="24"/>
          <w:szCs w:val="28"/>
        </w:rPr>
        <w:t>очильное</w:t>
      </w:r>
      <w:r w:rsidR="007970D2" w:rsidRPr="009232FB">
        <w:rPr>
          <w:rFonts w:ascii="Arial" w:hAnsi="Arial" w:cs="Times New Roman"/>
          <w:sz w:val="24"/>
          <w:szCs w:val="28"/>
        </w:rPr>
        <w:t xml:space="preserve"> </w:t>
      </w:r>
    </w:p>
    <w:tbl>
      <w:tblPr>
        <w:tblStyle w:val="a4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709"/>
      </w:tblGrid>
      <w:tr w:rsidR="007970D2" w:rsidRPr="009232FB" w:rsidTr="007970D2">
        <w:trPr>
          <w:trHeight w:val="925"/>
        </w:trPr>
        <w:tc>
          <w:tcPr>
            <w:tcW w:w="4928" w:type="dxa"/>
          </w:tcPr>
          <w:p w:rsidR="007970D2" w:rsidRPr="009232FB" w:rsidRDefault="007970D2" w:rsidP="009232FB">
            <w:pPr>
              <w:pStyle w:val="ConsPlusNormal"/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9232FB">
              <w:rPr>
                <w:rFonts w:cs="Times New Roman"/>
                <w:sz w:val="24"/>
                <w:szCs w:val="28"/>
              </w:rPr>
              <w:t>Об утверждении Администрати</w:t>
            </w:r>
            <w:r w:rsidRPr="009232FB">
              <w:rPr>
                <w:rFonts w:cs="Times New Roman"/>
                <w:sz w:val="24"/>
                <w:szCs w:val="28"/>
              </w:rPr>
              <w:t>в</w:t>
            </w:r>
            <w:r w:rsidRPr="009232FB">
              <w:rPr>
                <w:rFonts w:cs="Times New Roman"/>
                <w:sz w:val="24"/>
                <w:szCs w:val="28"/>
              </w:rPr>
              <w:t>ного регламента предоставления мун</w:t>
            </w:r>
            <w:r w:rsidRPr="009232FB">
              <w:rPr>
                <w:rFonts w:cs="Times New Roman"/>
                <w:sz w:val="24"/>
                <w:szCs w:val="28"/>
              </w:rPr>
              <w:t>и</w:t>
            </w:r>
            <w:r w:rsidRPr="009232FB">
              <w:rPr>
                <w:rFonts w:cs="Times New Roman"/>
                <w:sz w:val="24"/>
                <w:szCs w:val="28"/>
              </w:rPr>
              <w:t>ципальной услуги по даче письменных разъяснений налогоплательщикам и н</w:t>
            </w:r>
            <w:r w:rsidRPr="009232FB">
              <w:rPr>
                <w:rFonts w:cs="Times New Roman"/>
                <w:sz w:val="24"/>
                <w:szCs w:val="28"/>
              </w:rPr>
              <w:t>а</w:t>
            </w:r>
            <w:r w:rsidRPr="009232FB">
              <w:rPr>
                <w:rFonts w:cs="Times New Roman"/>
                <w:sz w:val="24"/>
                <w:szCs w:val="28"/>
              </w:rPr>
              <w:t>логовым агентам по вопросам примен</w:t>
            </w:r>
            <w:r w:rsidRPr="009232FB">
              <w:rPr>
                <w:rFonts w:cs="Times New Roman"/>
                <w:sz w:val="24"/>
                <w:szCs w:val="28"/>
              </w:rPr>
              <w:t>е</w:t>
            </w:r>
            <w:r w:rsidRPr="009232FB">
              <w:rPr>
                <w:rFonts w:cs="Times New Roman"/>
                <w:sz w:val="24"/>
                <w:szCs w:val="28"/>
              </w:rPr>
              <w:t>ния муниципальных нормативных прав</w:t>
            </w:r>
            <w:r w:rsidRPr="009232FB">
              <w:rPr>
                <w:rFonts w:cs="Times New Roman"/>
                <w:sz w:val="24"/>
                <w:szCs w:val="28"/>
              </w:rPr>
              <w:t>о</w:t>
            </w:r>
            <w:r w:rsidRPr="009232FB">
              <w:rPr>
                <w:rFonts w:cs="Times New Roman"/>
                <w:sz w:val="24"/>
                <w:szCs w:val="28"/>
              </w:rPr>
              <w:t xml:space="preserve">вых актов муниципального образования </w:t>
            </w:r>
            <w:r w:rsidR="00B75146" w:rsidRPr="009232FB">
              <w:rPr>
                <w:rFonts w:cs="Times New Roman"/>
                <w:sz w:val="24"/>
                <w:szCs w:val="28"/>
              </w:rPr>
              <w:t>Точилинский</w:t>
            </w:r>
            <w:r w:rsidRPr="009232FB">
              <w:rPr>
                <w:rFonts w:cs="Times New Roman"/>
                <w:sz w:val="24"/>
                <w:szCs w:val="28"/>
              </w:rPr>
              <w:t xml:space="preserve"> сельсовет Смоленского района Алтайского края о местных нал</w:t>
            </w:r>
            <w:r w:rsidRPr="009232FB">
              <w:rPr>
                <w:rFonts w:cs="Times New Roman"/>
                <w:sz w:val="24"/>
                <w:szCs w:val="28"/>
              </w:rPr>
              <w:t>о</w:t>
            </w:r>
            <w:r w:rsidRPr="009232FB">
              <w:rPr>
                <w:rFonts w:cs="Times New Roman"/>
                <w:sz w:val="24"/>
                <w:szCs w:val="28"/>
              </w:rPr>
              <w:t>гах и сб</w:t>
            </w:r>
            <w:r w:rsidRPr="009232FB">
              <w:rPr>
                <w:rFonts w:cs="Times New Roman"/>
                <w:sz w:val="24"/>
                <w:szCs w:val="28"/>
              </w:rPr>
              <w:t>о</w:t>
            </w:r>
            <w:r w:rsidRPr="009232FB">
              <w:rPr>
                <w:rFonts w:cs="Times New Roman"/>
                <w:sz w:val="24"/>
                <w:szCs w:val="28"/>
              </w:rPr>
              <w:t>рах</w:t>
            </w:r>
          </w:p>
        </w:tc>
        <w:tc>
          <w:tcPr>
            <w:tcW w:w="709" w:type="dxa"/>
          </w:tcPr>
          <w:p w:rsidR="007970D2" w:rsidRPr="009232FB" w:rsidRDefault="007970D2" w:rsidP="009232FB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</w:p>
        </w:tc>
      </w:tr>
    </w:tbl>
    <w:p w:rsidR="00F67416" w:rsidRPr="009232FB" w:rsidRDefault="00F67416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</w:p>
    <w:p w:rsidR="005A5A6A" w:rsidRPr="009232FB" w:rsidRDefault="005A5A6A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9232FB">
        <w:rPr>
          <w:rFonts w:ascii="Arial" w:hAnsi="Arial" w:cs="Times New Roman"/>
          <w:sz w:val="24"/>
          <w:szCs w:val="28"/>
        </w:rPr>
        <w:t xml:space="preserve">В соответствии с Федеральным законом от 27.07.2010 N 210-ФЗ </w:t>
      </w:r>
      <w:r w:rsidR="008B1ED5" w:rsidRPr="009232FB">
        <w:rPr>
          <w:rFonts w:ascii="Arial" w:hAnsi="Arial" w:cs="Times New Roman"/>
          <w:sz w:val="24"/>
          <w:szCs w:val="28"/>
        </w:rPr>
        <w:t>«</w:t>
      </w:r>
      <w:r w:rsidRPr="009232FB">
        <w:rPr>
          <w:rFonts w:ascii="Arial" w:hAnsi="Arial" w:cs="Times New Roman"/>
          <w:sz w:val="24"/>
          <w:szCs w:val="28"/>
        </w:rPr>
        <w:t>Об орг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низации предоставления государственных и муниципальных услуг</w:t>
      </w:r>
      <w:r w:rsidR="008B1ED5" w:rsidRPr="009232FB">
        <w:rPr>
          <w:rFonts w:ascii="Arial" w:hAnsi="Arial" w:cs="Times New Roman"/>
          <w:sz w:val="24"/>
          <w:szCs w:val="28"/>
        </w:rPr>
        <w:t>»</w:t>
      </w:r>
      <w:r w:rsidRPr="009232FB">
        <w:rPr>
          <w:rFonts w:ascii="Arial" w:hAnsi="Arial" w:cs="Times New Roman"/>
          <w:sz w:val="24"/>
          <w:szCs w:val="28"/>
        </w:rPr>
        <w:t>, статьей 21 Налогового к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 xml:space="preserve">декса Российской Федерации, </w:t>
      </w:r>
      <w:r w:rsidR="006A6F62" w:rsidRPr="009232FB">
        <w:rPr>
          <w:rFonts w:ascii="Arial" w:hAnsi="Arial" w:cs="Times New Roman"/>
          <w:sz w:val="24"/>
          <w:szCs w:val="28"/>
        </w:rPr>
        <w:t xml:space="preserve">Уставом муниципального образования </w:t>
      </w:r>
      <w:r w:rsidR="00B75146" w:rsidRPr="009232FB">
        <w:rPr>
          <w:rFonts w:ascii="Arial" w:hAnsi="Arial" w:cs="Times New Roman"/>
          <w:sz w:val="24"/>
          <w:szCs w:val="28"/>
        </w:rPr>
        <w:t>Точилинский</w:t>
      </w:r>
      <w:r w:rsidR="006A6F62" w:rsidRPr="009232FB">
        <w:rPr>
          <w:rFonts w:ascii="Arial" w:hAnsi="Arial" w:cs="Times New Roman"/>
          <w:sz w:val="24"/>
          <w:szCs w:val="28"/>
        </w:rPr>
        <w:t xml:space="preserve"> сел</w:t>
      </w:r>
      <w:r w:rsidR="006A6F62" w:rsidRPr="009232FB">
        <w:rPr>
          <w:rFonts w:ascii="Arial" w:hAnsi="Arial" w:cs="Times New Roman"/>
          <w:sz w:val="24"/>
          <w:szCs w:val="28"/>
        </w:rPr>
        <w:t>ь</w:t>
      </w:r>
      <w:r w:rsidR="006A6F62" w:rsidRPr="009232FB">
        <w:rPr>
          <w:rFonts w:ascii="Arial" w:hAnsi="Arial" w:cs="Times New Roman"/>
          <w:sz w:val="24"/>
          <w:szCs w:val="28"/>
        </w:rPr>
        <w:t xml:space="preserve">совет Смоленского района Алтайского края, </w:t>
      </w:r>
      <w:r w:rsidRPr="009232FB">
        <w:rPr>
          <w:rFonts w:ascii="Arial" w:hAnsi="Arial" w:cs="Times New Roman"/>
          <w:sz w:val="24"/>
          <w:szCs w:val="28"/>
        </w:rPr>
        <w:t>Порядком разработки и утверждения адм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>нистративных регламентов предоставления муниципальных услуг, оказываемых Адм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>нистрацией</w:t>
      </w:r>
      <w:r w:rsidR="00AE44C5" w:rsidRPr="009232FB">
        <w:rPr>
          <w:rFonts w:ascii="Arial" w:hAnsi="Arial" w:cs="Times New Roman"/>
          <w:sz w:val="24"/>
          <w:szCs w:val="28"/>
        </w:rPr>
        <w:t xml:space="preserve"> </w:t>
      </w:r>
      <w:r w:rsidR="00B75146" w:rsidRPr="009232FB">
        <w:rPr>
          <w:rFonts w:ascii="Arial" w:hAnsi="Arial" w:cs="Times New Roman"/>
          <w:sz w:val="24"/>
          <w:szCs w:val="28"/>
        </w:rPr>
        <w:t xml:space="preserve">Точилинского </w:t>
      </w:r>
      <w:r w:rsidR="00AE44C5" w:rsidRPr="009232FB">
        <w:rPr>
          <w:rFonts w:ascii="Arial" w:hAnsi="Arial" w:cs="Times New Roman"/>
          <w:sz w:val="24"/>
          <w:szCs w:val="28"/>
        </w:rPr>
        <w:t>сельсовета</w:t>
      </w:r>
      <w:r w:rsidR="00C24FD1" w:rsidRPr="009232FB">
        <w:rPr>
          <w:rFonts w:ascii="Arial" w:hAnsi="Arial" w:cs="Times New Roman"/>
          <w:sz w:val="24"/>
          <w:szCs w:val="28"/>
        </w:rPr>
        <w:t xml:space="preserve"> Смоленского района Алтайского края</w:t>
      </w:r>
      <w:r w:rsidRPr="009232FB">
        <w:rPr>
          <w:rFonts w:ascii="Arial" w:hAnsi="Arial" w:cs="Times New Roman"/>
          <w:sz w:val="24"/>
          <w:szCs w:val="28"/>
        </w:rPr>
        <w:t>, утвержде</w:t>
      </w:r>
      <w:r w:rsidRPr="009232FB">
        <w:rPr>
          <w:rFonts w:ascii="Arial" w:hAnsi="Arial" w:cs="Times New Roman"/>
          <w:sz w:val="24"/>
          <w:szCs w:val="28"/>
        </w:rPr>
        <w:t>н</w:t>
      </w:r>
      <w:r w:rsidRPr="009232FB">
        <w:rPr>
          <w:rFonts w:ascii="Arial" w:hAnsi="Arial" w:cs="Times New Roman"/>
          <w:sz w:val="24"/>
          <w:szCs w:val="28"/>
        </w:rPr>
        <w:t xml:space="preserve">ным Постановлением Администрации </w:t>
      </w:r>
      <w:r w:rsidR="00B75146" w:rsidRPr="009232FB">
        <w:rPr>
          <w:rFonts w:ascii="Arial" w:hAnsi="Arial" w:cs="Times New Roman"/>
          <w:sz w:val="24"/>
          <w:szCs w:val="28"/>
        </w:rPr>
        <w:t>Точилинского</w:t>
      </w:r>
      <w:r w:rsidR="00AE44C5" w:rsidRPr="009232FB">
        <w:rPr>
          <w:rFonts w:ascii="Arial" w:hAnsi="Arial" w:cs="Times New Roman"/>
          <w:sz w:val="24"/>
          <w:szCs w:val="28"/>
        </w:rPr>
        <w:t xml:space="preserve"> сельсовета</w:t>
      </w:r>
      <w:r w:rsidR="00C24FD1" w:rsidRPr="009232FB">
        <w:rPr>
          <w:rFonts w:ascii="Arial" w:hAnsi="Arial" w:cs="Times New Roman"/>
          <w:sz w:val="24"/>
          <w:szCs w:val="28"/>
        </w:rPr>
        <w:t xml:space="preserve"> Смоленского района Алтайского края</w:t>
      </w:r>
      <w:r w:rsidR="00AE44C5" w:rsidRPr="009232FB">
        <w:rPr>
          <w:rFonts w:ascii="Arial" w:hAnsi="Arial" w:cs="Times New Roman"/>
          <w:sz w:val="24"/>
          <w:szCs w:val="28"/>
        </w:rPr>
        <w:t xml:space="preserve"> от</w:t>
      </w:r>
      <w:r w:rsidR="00B75146" w:rsidRPr="009232FB">
        <w:rPr>
          <w:rFonts w:ascii="Arial" w:hAnsi="Arial" w:cs="Times New Roman"/>
          <w:sz w:val="24"/>
          <w:szCs w:val="28"/>
        </w:rPr>
        <w:t xml:space="preserve"> 18.10.2022 </w:t>
      </w:r>
      <w:r w:rsidR="00AE44C5" w:rsidRPr="009232FB">
        <w:rPr>
          <w:rFonts w:ascii="Arial" w:hAnsi="Arial" w:cs="Times New Roman"/>
          <w:sz w:val="24"/>
          <w:szCs w:val="28"/>
        </w:rPr>
        <w:t>№</w:t>
      </w:r>
      <w:r w:rsidR="00B75146" w:rsidRPr="009232FB">
        <w:rPr>
          <w:rFonts w:ascii="Arial" w:hAnsi="Arial" w:cs="Times New Roman"/>
          <w:sz w:val="24"/>
          <w:szCs w:val="28"/>
        </w:rPr>
        <w:t xml:space="preserve"> 37</w:t>
      </w:r>
      <w:proofErr w:type="gramEnd"/>
      <w:r w:rsidRPr="009232FB">
        <w:rPr>
          <w:rFonts w:ascii="Arial" w:hAnsi="Arial" w:cs="Times New Roman"/>
          <w:sz w:val="24"/>
          <w:szCs w:val="28"/>
        </w:rPr>
        <w:t xml:space="preserve">, </w:t>
      </w:r>
      <w:r w:rsidR="00AE44C5" w:rsidRPr="009232FB">
        <w:rPr>
          <w:rFonts w:ascii="Arial" w:hAnsi="Arial" w:cs="Times New Roman"/>
          <w:sz w:val="24"/>
          <w:szCs w:val="28"/>
        </w:rPr>
        <w:t>ПОСТАНОВЛЯЮ</w:t>
      </w:r>
      <w:r w:rsidRPr="009232FB">
        <w:rPr>
          <w:rFonts w:ascii="Arial" w:hAnsi="Arial" w:cs="Times New Roman"/>
          <w:sz w:val="24"/>
          <w:szCs w:val="28"/>
        </w:rPr>
        <w:t>:</w:t>
      </w:r>
    </w:p>
    <w:p w:rsidR="005A5A6A" w:rsidRPr="009232FB" w:rsidRDefault="005A5A6A" w:rsidP="009232F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Утвердить Административный регламент предоставления муниципальной усл</w:t>
      </w:r>
      <w:r w:rsidRPr="009232FB">
        <w:rPr>
          <w:rFonts w:ascii="Arial" w:hAnsi="Arial" w:cs="Times New Roman"/>
          <w:sz w:val="24"/>
          <w:szCs w:val="28"/>
        </w:rPr>
        <w:t>у</w:t>
      </w:r>
      <w:r w:rsidRPr="009232FB">
        <w:rPr>
          <w:rFonts w:ascii="Arial" w:hAnsi="Arial" w:cs="Times New Roman"/>
          <w:sz w:val="24"/>
          <w:szCs w:val="28"/>
        </w:rPr>
        <w:t>ги по даче письменных разъяснений налогоплательщикам и налоговым агентам по в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>просам применения муниципальных нормативных правовых актов муниципального о</w:t>
      </w:r>
      <w:r w:rsidRPr="009232FB">
        <w:rPr>
          <w:rFonts w:ascii="Arial" w:hAnsi="Arial" w:cs="Times New Roman"/>
          <w:sz w:val="24"/>
          <w:szCs w:val="28"/>
        </w:rPr>
        <w:t>б</w:t>
      </w:r>
      <w:r w:rsidRPr="009232FB">
        <w:rPr>
          <w:rFonts w:ascii="Arial" w:hAnsi="Arial" w:cs="Times New Roman"/>
          <w:sz w:val="24"/>
          <w:szCs w:val="28"/>
        </w:rPr>
        <w:t>разования</w:t>
      </w:r>
      <w:r w:rsidR="00AE44C5" w:rsidRPr="009232FB">
        <w:rPr>
          <w:rFonts w:ascii="Arial" w:hAnsi="Arial" w:cs="Times New Roman"/>
          <w:sz w:val="24"/>
          <w:szCs w:val="28"/>
        </w:rPr>
        <w:t xml:space="preserve"> </w:t>
      </w:r>
      <w:r w:rsidR="00B75146" w:rsidRPr="009232FB">
        <w:rPr>
          <w:rFonts w:ascii="Arial" w:hAnsi="Arial" w:cs="Times New Roman"/>
          <w:sz w:val="24"/>
          <w:szCs w:val="28"/>
        </w:rPr>
        <w:t>Точилинский</w:t>
      </w:r>
      <w:r w:rsidR="00AE44C5" w:rsidRPr="009232FB">
        <w:rPr>
          <w:rFonts w:ascii="Arial" w:hAnsi="Arial" w:cs="Times New Roman"/>
          <w:sz w:val="24"/>
          <w:szCs w:val="28"/>
        </w:rPr>
        <w:t xml:space="preserve"> сельсовет Смоленского района Алтайского края</w:t>
      </w:r>
      <w:r w:rsidRPr="009232FB">
        <w:rPr>
          <w:rFonts w:ascii="Arial" w:hAnsi="Arial" w:cs="Times New Roman"/>
          <w:sz w:val="24"/>
          <w:szCs w:val="28"/>
        </w:rPr>
        <w:t xml:space="preserve"> о местных н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 xml:space="preserve">логах и сборах (прилагается). </w:t>
      </w:r>
    </w:p>
    <w:p w:rsidR="005A5A6A" w:rsidRPr="009232FB" w:rsidRDefault="005A5A6A" w:rsidP="009232F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Настоящее Постановление вступает в силу после его официального </w:t>
      </w:r>
      <w:r w:rsidR="00957410" w:rsidRPr="009232FB">
        <w:rPr>
          <w:rFonts w:ascii="Arial" w:hAnsi="Arial" w:cs="Times New Roman"/>
          <w:sz w:val="24"/>
          <w:szCs w:val="28"/>
        </w:rPr>
        <w:t>обнарод</w:t>
      </w:r>
      <w:r w:rsidR="00957410" w:rsidRPr="009232FB">
        <w:rPr>
          <w:rFonts w:ascii="Arial" w:hAnsi="Arial" w:cs="Times New Roman"/>
          <w:sz w:val="24"/>
          <w:szCs w:val="28"/>
        </w:rPr>
        <w:t>о</w:t>
      </w:r>
      <w:r w:rsidR="00957410" w:rsidRPr="009232FB">
        <w:rPr>
          <w:rFonts w:ascii="Arial" w:hAnsi="Arial" w:cs="Times New Roman"/>
          <w:sz w:val="24"/>
          <w:szCs w:val="28"/>
        </w:rPr>
        <w:t>вания.</w:t>
      </w:r>
    </w:p>
    <w:p w:rsidR="00957410" w:rsidRPr="009232FB" w:rsidRDefault="00957410" w:rsidP="009232F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/>
          <w:color w:val="000000"/>
          <w:sz w:val="24"/>
        </w:rPr>
        <w:t>Обнародовать настоящее постановление в установленном порядке.</w:t>
      </w:r>
    </w:p>
    <w:p w:rsidR="00AE44C5" w:rsidRPr="009232FB" w:rsidRDefault="00AE44C5" w:rsidP="009232F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9232FB">
        <w:rPr>
          <w:rFonts w:ascii="Arial" w:hAnsi="Arial"/>
          <w:sz w:val="24"/>
          <w:szCs w:val="28"/>
        </w:rPr>
        <w:t>Контроль за</w:t>
      </w:r>
      <w:proofErr w:type="gramEnd"/>
      <w:r w:rsidRPr="009232FB">
        <w:rPr>
          <w:rFonts w:ascii="Arial" w:hAnsi="Arial"/>
          <w:sz w:val="24"/>
          <w:szCs w:val="28"/>
        </w:rPr>
        <w:t xml:space="preserve"> исполнением настоящего Постановления оставляю за собой.</w:t>
      </w:r>
    </w:p>
    <w:p w:rsidR="00A13C42" w:rsidRPr="009232FB" w:rsidRDefault="00A13C42" w:rsidP="009232F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A13C42" w:rsidRPr="009232FB" w:rsidRDefault="00B75146" w:rsidP="009232F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/>
          <w:sz w:val="24"/>
          <w:szCs w:val="28"/>
        </w:rPr>
        <w:t>Глава Администрации                                                        И.Д.Богомолов</w:t>
      </w: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9232FB" w:rsidRDefault="009232FB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661A91" w:rsidRPr="009232FB" w:rsidRDefault="00661A91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lastRenderedPageBreak/>
        <w:t>Утвержден</w:t>
      </w:r>
    </w:p>
    <w:p w:rsidR="00661A91" w:rsidRPr="009232FB" w:rsidRDefault="00661A91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Постановлением </w:t>
      </w:r>
    </w:p>
    <w:p w:rsidR="009232FB" w:rsidRDefault="00661A91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Администрации </w:t>
      </w:r>
      <w:r w:rsidR="00B75146" w:rsidRPr="009232FB">
        <w:rPr>
          <w:rFonts w:ascii="Arial" w:hAnsi="Arial" w:cs="Times New Roman"/>
          <w:sz w:val="24"/>
          <w:szCs w:val="28"/>
        </w:rPr>
        <w:t xml:space="preserve">Точилинского </w:t>
      </w:r>
      <w:r w:rsidRPr="009232FB">
        <w:rPr>
          <w:rFonts w:ascii="Arial" w:hAnsi="Arial" w:cs="Times New Roman"/>
          <w:sz w:val="24"/>
          <w:szCs w:val="28"/>
        </w:rPr>
        <w:t>сельсовета</w:t>
      </w:r>
      <w:r w:rsidR="00C24FD1" w:rsidRPr="009232FB">
        <w:rPr>
          <w:rFonts w:ascii="Arial" w:hAnsi="Arial" w:cs="Times New Roman"/>
          <w:sz w:val="24"/>
          <w:szCs w:val="28"/>
        </w:rPr>
        <w:t xml:space="preserve"> </w:t>
      </w:r>
    </w:p>
    <w:p w:rsidR="00661A91" w:rsidRPr="009232FB" w:rsidRDefault="00C24FD1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Смоленского района Алтайского края</w:t>
      </w:r>
    </w:p>
    <w:p w:rsidR="00661A91" w:rsidRPr="009232FB" w:rsidRDefault="00B75146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03.07.2024 </w:t>
      </w:r>
      <w:r w:rsidR="00A13C42" w:rsidRPr="009232FB">
        <w:rPr>
          <w:rFonts w:ascii="Arial" w:hAnsi="Arial" w:cs="Times New Roman"/>
          <w:sz w:val="24"/>
          <w:szCs w:val="28"/>
        </w:rPr>
        <w:t>№</w:t>
      </w:r>
      <w:r w:rsidRPr="009232FB">
        <w:rPr>
          <w:rFonts w:ascii="Arial" w:hAnsi="Arial" w:cs="Times New Roman"/>
          <w:sz w:val="24"/>
          <w:szCs w:val="28"/>
        </w:rPr>
        <w:t xml:space="preserve"> 26</w:t>
      </w:r>
    </w:p>
    <w:p w:rsidR="00661A91" w:rsidRPr="009232FB" w:rsidRDefault="00661A91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</w:p>
    <w:p w:rsidR="005A5A6A" w:rsidRPr="009232FB" w:rsidRDefault="005A5A6A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 </w:t>
      </w:r>
    </w:p>
    <w:p w:rsidR="00A13C42" w:rsidRPr="009232FB" w:rsidRDefault="00A13C42" w:rsidP="009232FB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9232FB">
        <w:rPr>
          <w:rFonts w:ascii="Arial" w:hAnsi="Arial" w:cs="Times New Roman"/>
          <w:b/>
          <w:sz w:val="24"/>
          <w:szCs w:val="28"/>
        </w:rPr>
        <w:t>Административный регламент предоставления муниципальной услуги</w:t>
      </w:r>
    </w:p>
    <w:p w:rsidR="00A13C42" w:rsidRPr="009232FB" w:rsidRDefault="00A13C42" w:rsidP="009232FB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9232FB">
        <w:rPr>
          <w:rFonts w:ascii="Arial" w:hAnsi="Arial" w:cs="Times New Roman"/>
          <w:b/>
          <w:sz w:val="24"/>
          <w:szCs w:val="28"/>
        </w:rPr>
        <w:t>по даче письменных разъяснений налогоплательщикам и налоговым аге</w:t>
      </w:r>
      <w:r w:rsidRPr="009232FB">
        <w:rPr>
          <w:rFonts w:ascii="Arial" w:hAnsi="Arial" w:cs="Times New Roman"/>
          <w:b/>
          <w:sz w:val="24"/>
          <w:szCs w:val="28"/>
        </w:rPr>
        <w:t>н</w:t>
      </w:r>
      <w:r w:rsidRPr="009232FB">
        <w:rPr>
          <w:rFonts w:ascii="Arial" w:hAnsi="Arial" w:cs="Times New Roman"/>
          <w:b/>
          <w:sz w:val="24"/>
          <w:szCs w:val="28"/>
        </w:rPr>
        <w:t>там по вопросам применения муниципальных нормативных правовых актов</w:t>
      </w:r>
    </w:p>
    <w:p w:rsidR="00A13C42" w:rsidRPr="009232FB" w:rsidRDefault="00A13C42" w:rsidP="009232FB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9232FB">
        <w:rPr>
          <w:rFonts w:ascii="Arial" w:hAnsi="Arial" w:cs="Times New Roman"/>
          <w:b/>
          <w:sz w:val="24"/>
          <w:szCs w:val="28"/>
        </w:rPr>
        <w:t xml:space="preserve">муниципального образования </w:t>
      </w:r>
      <w:r w:rsidR="00B75146" w:rsidRPr="009232FB">
        <w:rPr>
          <w:rFonts w:ascii="Arial" w:hAnsi="Arial" w:cs="Times New Roman"/>
          <w:b/>
          <w:sz w:val="24"/>
          <w:szCs w:val="28"/>
        </w:rPr>
        <w:t>Точилинский</w:t>
      </w:r>
      <w:r w:rsidRPr="009232FB">
        <w:rPr>
          <w:rFonts w:ascii="Arial" w:hAnsi="Arial" w:cs="Times New Roman"/>
          <w:b/>
          <w:sz w:val="24"/>
          <w:szCs w:val="28"/>
        </w:rPr>
        <w:t xml:space="preserve"> сельсовет Смоленского района </w:t>
      </w:r>
    </w:p>
    <w:p w:rsidR="00F917DE" w:rsidRPr="009232FB" w:rsidRDefault="00A13C42" w:rsidP="009232FB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8"/>
        </w:rPr>
      </w:pPr>
      <w:r w:rsidRPr="009232FB">
        <w:rPr>
          <w:rFonts w:ascii="Arial" w:hAnsi="Arial" w:cs="Times New Roman"/>
          <w:b/>
          <w:sz w:val="24"/>
          <w:szCs w:val="28"/>
        </w:rPr>
        <w:t>Алтайского края о местных налогах и сборах</w:t>
      </w:r>
    </w:p>
    <w:p w:rsidR="00A13C42" w:rsidRPr="009232FB" w:rsidRDefault="00A13C42" w:rsidP="009232FB">
      <w:pPr>
        <w:spacing w:after="0" w:line="240" w:lineRule="auto"/>
        <w:ind w:firstLine="709"/>
        <w:jc w:val="center"/>
        <w:rPr>
          <w:rFonts w:ascii="Arial" w:hAnsi="Arial" w:cs="Times New Roman"/>
          <w:b/>
          <w:bCs/>
          <w:sz w:val="24"/>
          <w:szCs w:val="28"/>
        </w:rPr>
      </w:pPr>
    </w:p>
    <w:p w:rsidR="00F917DE" w:rsidRPr="009232FB" w:rsidRDefault="00F917DE" w:rsidP="009232FB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9232FB">
        <w:rPr>
          <w:rFonts w:ascii="Arial" w:hAnsi="Arial" w:cs="Times New Roman"/>
          <w:bCs/>
          <w:sz w:val="24"/>
          <w:szCs w:val="28"/>
        </w:rPr>
        <w:t xml:space="preserve">1. </w:t>
      </w:r>
      <w:r w:rsidR="00A13C42" w:rsidRPr="009232FB">
        <w:rPr>
          <w:rFonts w:ascii="Arial" w:hAnsi="Arial" w:cs="Times New Roman"/>
          <w:bCs/>
          <w:sz w:val="24"/>
          <w:szCs w:val="28"/>
        </w:rPr>
        <w:t>Общие положения</w:t>
      </w:r>
    </w:p>
    <w:p w:rsidR="00C24FD1" w:rsidRPr="009232FB" w:rsidRDefault="00C24FD1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A13C42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1.1. </w:t>
      </w:r>
      <w:proofErr w:type="gramStart"/>
      <w:r w:rsidRPr="009232FB">
        <w:rPr>
          <w:rFonts w:ascii="Arial" w:hAnsi="Arial" w:cs="Times New Roman"/>
          <w:sz w:val="24"/>
          <w:szCs w:val="28"/>
        </w:rPr>
        <w:t xml:space="preserve">Настоящий Административный регламент (далее </w:t>
      </w:r>
      <w:r w:rsidR="00A13C42" w:rsidRPr="009232FB">
        <w:rPr>
          <w:rFonts w:ascii="Arial" w:hAnsi="Arial" w:cs="Times New Roman"/>
          <w:sz w:val="24"/>
          <w:szCs w:val="28"/>
        </w:rPr>
        <w:t>–</w:t>
      </w:r>
      <w:r w:rsidRPr="009232FB">
        <w:rPr>
          <w:rFonts w:ascii="Arial" w:hAnsi="Arial" w:cs="Times New Roman"/>
          <w:sz w:val="24"/>
          <w:szCs w:val="28"/>
        </w:rPr>
        <w:t xml:space="preserve"> Административный регл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мент) предоставления муниципальной услуги по даче письменных разъяснений налог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>плательщикам и налоговым агентам по вопросам применения муниципальных норм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тивных правовых актов муниципального образования</w:t>
      </w:r>
      <w:r w:rsidR="00A13C42" w:rsidRPr="009232FB">
        <w:rPr>
          <w:rFonts w:ascii="Arial" w:hAnsi="Arial" w:cs="Times New Roman"/>
          <w:sz w:val="24"/>
          <w:szCs w:val="28"/>
        </w:rPr>
        <w:t xml:space="preserve"> </w:t>
      </w:r>
      <w:r w:rsidR="00B75146" w:rsidRPr="009232FB">
        <w:rPr>
          <w:rFonts w:ascii="Arial" w:hAnsi="Arial" w:cs="Times New Roman"/>
          <w:sz w:val="24"/>
          <w:szCs w:val="28"/>
        </w:rPr>
        <w:t xml:space="preserve">Точилинский </w:t>
      </w:r>
      <w:r w:rsidR="00A13C42" w:rsidRPr="009232FB">
        <w:rPr>
          <w:rFonts w:ascii="Arial" w:hAnsi="Arial" w:cs="Times New Roman"/>
          <w:sz w:val="24"/>
          <w:szCs w:val="28"/>
        </w:rPr>
        <w:t>сельсовет Смоле</w:t>
      </w:r>
      <w:r w:rsidR="00A13C42" w:rsidRPr="009232FB">
        <w:rPr>
          <w:rFonts w:ascii="Arial" w:hAnsi="Arial" w:cs="Times New Roman"/>
          <w:sz w:val="24"/>
          <w:szCs w:val="28"/>
        </w:rPr>
        <w:t>н</w:t>
      </w:r>
      <w:r w:rsidR="00A13C42" w:rsidRPr="009232FB">
        <w:rPr>
          <w:rFonts w:ascii="Arial" w:hAnsi="Arial" w:cs="Times New Roman"/>
          <w:sz w:val="24"/>
          <w:szCs w:val="28"/>
        </w:rPr>
        <w:t xml:space="preserve">ского района Алтайского края </w:t>
      </w:r>
      <w:r w:rsidRPr="009232FB">
        <w:rPr>
          <w:rFonts w:ascii="Arial" w:hAnsi="Arial" w:cs="Times New Roman"/>
          <w:sz w:val="24"/>
          <w:szCs w:val="28"/>
        </w:rPr>
        <w:t xml:space="preserve">о местных налогах и сборах (далее </w:t>
      </w:r>
      <w:r w:rsidR="00A13C42" w:rsidRPr="009232FB">
        <w:rPr>
          <w:rFonts w:ascii="Arial" w:hAnsi="Arial" w:cs="Times New Roman"/>
          <w:sz w:val="24"/>
          <w:szCs w:val="28"/>
        </w:rPr>
        <w:t>–</w:t>
      </w:r>
      <w:r w:rsidRPr="009232FB">
        <w:rPr>
          <w:rFonts w:ascii="Arial" w:hAnsi="Arial" w:cs="Times New Roman"/>
          <w:sz w:val="24"/>
          <w:szCs w:val="28"/>
        </w:rPr>
        <w:t xml:space="preserve"> муниципальная усл</w:t>
      </w:r>
      <w:r w:rsidRPr="009232FB">
        <w:rPr>
          <w:rFonts w:ascii="Arial" w:hAnsi="Arial" w:cs="Times New Roman"/>
          <w:sz w:val="24"/>
          <w:szCs w:val="28"/>
        </w:rPr>
        <w:t>у</w:t>
      </w:r>
      <w:r w:rsidRPr="009232FB">
        <w:rPr>
          <w:rFonts w:ascii="Arial" w:hAnsi="Arial" w:cs="Times New Roman"/>
          <w:sz w:val="24"/>
          <w:szCs w:val="28"/>
        </w:rPr>
        <w:t>га) разработан в целях повышения качества предоставления и доступности муниц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 xml:space="preserve">пальной услуги, создания комфортных условий для ее получения. </w:t>
      </w:r>
      <w:proofErr w:type="gramEnd"/>
    </w:p>
    <w:p w:rsidR="00A13C42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1.2. Регламент определяет стандарт предоставления муниципальной услуги, ср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>ки и последовательность действий (административных процедур), формы контроля и ответственность должностных лиц органа, предоставля</w:t>
      </w:r>
      <w:r w:rsidRPr="009232FB">
        <w:rPr>
          <w:rFonts w:ascii="Arial" w:hAnsi="Arial" w:cs="Times New Roman"/>
          <w:sz w:val="24"/>
          <w:szCs w:val="28"/>
        </w:rPr>
        <w:t>ю</w:t>
      </w:r>
      <w:r w:rsidRPr="009232FB">
        <w:rPr>
          <w:rFonts w:ascii="Arial" w:hAnsi="Arial" w:cs="Times New Roman"/>
          <w:sz w:val="24"/>
          <w:szCs w:val="28"/>
        </w:rPr>
        <w:t xml:space="preserve">щего данную муниципальную услугу.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1.3. 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</w:t>
      </w:r>
      <w:r w:rsidRPr="009232FB">
        <w:rPr>
          <w:rFonts w:ascii="Arial" w:hAnsi="Arial" w:cs="Times New Roman"/>
          <w:sz w:val="24"/>
          <w:szCs w:val="28"/>
        </w:rPr>
        <w:t>у</w:t>
      </w:r>
      <w:r w:rsidRPr="009232FB">
        <w:rPr>
          <w:rFonts w:ascii="Arial" w:hAnsi="Arial" w:cs="Times New Roman"/>
          <w:sz w:val="24"/>
          <w:szCs w:val="28"/>
        </w:rPr>
        <w:t>дарственных внебюджетных фондов и их террит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>риальных органов, органов местного самоуправления), признаваемым в соответствии с Налоговым кодексом Российской Ф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>дерации налогоплательщиками, налоговыми агентами либо их уполномоченным пре</w:t>
      </w:r>
      <w:r w:rsidRPr="009232FB">
        <w:rPr>
          <w:rFonts w:ascii="Arial" w:hAnsi="Arial" w:cs="Times New Roman"/>
          <w:sz w:val="24"/>
          <w:szCs w:val="28"/>
        </w:rPr>
        <w:t>д</w:t>
      </w:r>
      <w:r w:rsidRPr="009232FB">
        <w:rPr>
          <w:rFonts w:ascii="Arial" w:hAnsi="Arial" w:cs="Times New Roman"/>
          <w:sz w:val="24"/>
          <w:szCs w:val="28"/>
        </w:rPr>
        <w:t xml:space="preserve">ставителям (далее </w:t>
      </w:r>
      <w:r w:rsidR="00A13C42" w:rsidRPr="009232FB">
        <w:rPr>
          <w:rFonts w:ascii="Arial" w:hAnsi="Arial" w:cs="Times New Roman"/>
          <w:sz w:val="24"/>
          <w:szCs w:val="28"/>
        </w:rPr>
        <w:t>–</w:t>
      </w:r>
      <w:r w:rsidRPr="009232FB">
        <w:rPr>
          <w:rFonts w:ascii="Arial" w:hAnsi="Arial" w:cs="Times New Roman"/>
          <w:sz w:val="24"/>
          <w:szCs w:val="28"/>
        </w:rPr>
        <w:t xml:space="preserve"> Заявитель). </w:t>
      </w:r>
    </w:p>
    <w:p w:rsidR="00C24FD1" w:rsidRPr="009232FB" w:rsidRDefault="00C24FD1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F917DE" w:rsidRPr="009232FB" w:rsidRDefault="00F917DE" w:rsidP="009232FB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9232FB">
        <w:rPr>
          <w:rFonts w:ascii="Arial" w:hAnsi="Arial" w:cs="Times New Roman"/>
          <w:bCs/>
          <w:sz w:val="24"/>
          <w:szCs w:val="28"/>
        </w:rPr>
        <w:t xml:space="preserve">2. </w:t>
      </w:r>
      <w:r w:rsidR="00C24FD1" w:rsidRPr="009232FB">
        <w:rPr>
          <w:rFonts w:ascii="Arial" w:hAnsi="Arial" w:cs="Times New Roman"/>
          <w:bCs/>
          <w:sz w:val="24"/>
          <w:szCs w:val="28"/>
        </w:rPr>
        <w:t>Стандарт предоставления муниципальной услуги</w:t>
      </w:r>
    </w:p>
    <w:p w:rsidR="00C24FD1" w:rsidRPr="009232FB" w:rsidRDefault="00C24FD1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2.1. Наименование муниципальной услуги: дача письменных разъяснений налог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>плательщикам и налоговым агентам по вопросам применения муниципальных норм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тивных правовых актов муниципального образования</w:t>
      </w:r>
      <w:r w:rsidR="00C24FD1" w:rsidRPr="009232FB">
        <w:rPr>
          <w:rFonts w:ascii="Arial" w:hAnsi="Arial" w:cs="Times New Roman"/>
          <w:sz w:val="24"/>
          <w:szCs w:val="28"/>
        </w:rPr>
        <w:t xml:space="preserve"> </w:t>
      </w:r>
      <w:r w:rsidR="00B75146" w:rsidRPr="009232FB">
        <w:rPr>
          <w:rFonts w:ascii="Arial" w:hAnsi="Arial" w:cs="Times New Roman"/>
          <w:sz w:val="24"/>
          <w:szCs w:val="28"/>
        </w:rPr>
        <w:t>Точилинский</w:t>
      </w:r>
      <w:r w:rsidR="00C24FD1" w:rsidRPr="009232FB">
        <w:rPr>
          <w:rFonts w:ascii="Arial" w:hAnsi="Arial" w:cs="Times New Roman"/>
          <w:sz w:val="24"/>
          <w:szCs w:val="28"/>
        </w:rPr>
        <w:t xml:space="preserve"> сельсовет Смоле</w:t>
      </w:r>
      <w:r w:rsidR="00C24FD1" w:rsidRPr="009232FB">
        <w:rPr>
          <w:rFonts w:ascii="Arial" w:hAnsi="Arial" w:cs="Times New Roman"/>
          <w:sz w:val="24"/>
          <w:szCs w:val="28"/>
        </w:rPr>
        <w:t>н</w:t>
      </w:r>
      <w:r w:rsidR="00C24FD1" w:rsidRPr="009232FB">
        <w:rPr>
          <w:rFonts w:ascii="Arial" w:hAnsi="Arial" w:cs="Times New Roman"/>
          <w:sz w:val="24"/>
          <w:szCs w:val="28"/>
        </w:rPr>
        <w:t xml:space="preserve">ского района Алтайского края </w:t>
      </w:r>
      <w:r w:rsidRPr="009232FB">
        <w:rPr>
          <w:rFonts w:ascii="Arial" w:hAnsi="Arial" w:cs="Times New Roman"/>
          <w:sz w:val="24"/>
          <w:szCs w:val="28"/>
        </w:rPr>
        <w:t>о местных н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 xml:space="preserve">логах и сборах. </w:t>
      </w:r>
    </w:p>
    <w:p w:rsidR="00C24FD1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2.2. Органом предоставления муниципальной услуги является </w:t>
      </w:r>
      <w:r w:rsidR="00C24FD1" w:rsidRPr="009232FB">
        <w:rPr>
          <w:rFonts w:ascii="Arial" w:hAnsi="Arial" w:cs="Times New Roman"/>
          <w:sz w:val="24"/>
          <w:szCs w:val="28"/>
        </w:rPr>
        <w:t xml:space="preserve">Администрация </w:t>
      </w:r>
      <w:r w:rsidR="00B75146" w:rsidRPr="009232FB">
        <w:rPr>
          <w:rFonts w:ascii="Arial" w:hAnsi="Arial" w:cs="Times New Roman"/>
          <w:sz w:val="24"/>
          <w:szCs w:val="28"/>
        </w:rPr>
        <w:t>Т</w:t>
      </w:r>
      <w:r w:rsidR="00B75146" w:rsidRPr="009232FB">
        <w:rPr>
          <w:rFonts w:ascii="Arial" w:hAnsi="Arial" w:cs="Times New Roman"/>
          <w:sz w:val="24"/>
          <w:szCs w:val="28"/>
        </w:rPr>
        <w:t>о</w:t>
      </w:r>
      <w:r w:rsidR="00B75146" w:rsidRPr="009232FB">
        <w:rPr>
          <w:rFonts w:ascii="Arial" w:hAnsi="Arial" w:cs="Times New Roman"/>
          <w:sz w:val="24"/>
          <w:szCs w:val="28"/>
        </w:rPr>
        <w:t>чилинского</w:t>
      </w:r>
      <w:r w:rsidR="00C24FD1" w:rsidRPr="009232FB">
        <w:rPr>
          <w:rFonts w:ascii="Arial" w:hAnsi="Arial" w:cs="Times New Roman"/>
          <w:sz w:val="24"/>
          <w:szCs w:val="28"/>
        </w:rPr>
        <w:t xml:space="preserve"> сельсовета Смоленского района Алтайского края</w:t>
      </w:r>
      <w:r w:rsidR="00FE0CAE" w:rsidRPr="009232FB">
        <w:rPr>
          <w:rFonts w:ascii="Arial" w:hAnsi="Arial" w:cs="Times New Roman"/>
          <w:sz w:val="24"/>
          <w:szCs w:val="28"/>
        </w:rPr>
        <w:t xml:space="preserve"> </w:t>
      </w:r>
      <w:r w:rsidRPr="009232FB">
        <w:rPr>
          <w:rFonts w:ascii="Arial" w:hAnsi="Arial" w:cs="Times New Roman"/>
          <w:sz w:val="24"/>
          <w:szCs w:val="28"/>
        </w:rPr>
        <w:t xml:space="preserve">(далее </w:t>
      </w:r>
      <w:r w:rsidR="00C24FD1" w:rsidRPr="009232FB">
        <w:rPr>
          <w:rFonts w:ascii="Arial" w:hAnsi="Arial" w:cs="Times New Roman"/>
          <w:sz w:val="24"/>
          <w:szCs w:val="28"/>
        </w:rPr>
        <w:t>–</w:t>
      </w:r>
      <w:r w:rsidRPr="009232FB">
        <w:rPr>
          <w:rFonts w:ascii="Arial" w:hAnsi="Arial" w:cs="Times New Roman"/>
          <w:sz w:val="24"/>
          <w:szCs w:val="28"/>
        </w:rPr>
        <w:t xml:space="preserve"> </w:t>
      </w:r>
      <w:r w:rsidR="00C24FD1" w:rsidRPr="009232FB">
        <w:rPr>
          <w:rFonts w:ascii="Arial" w:hAnsi="Arial" w:cs="Times New Roman"/>
          <w:sz w:val="24"/>
          <w:szCs w:val="28"/>
        </w:rPr>
        <w:t>А</w:t>
      </w:r>
      <w:r w:rsidR="00C24FD1" w:rsidRPr="009232FB">
        <w:rPr>
          <w:rFonts w:ascii="Arial" w:hAnsi="Arial" w:cs="Times New Roman"/>
          <w:sz w:val="24"/>
          <w:szCs w:val="28"/>
        </w:rPr>
        <w:t>д</w:t>
      </w:r>
      <w:r w:rsidR="00C24FD1" w:rsidRPr="009232FB">
        <w:rPr>
          <w:rFonts w:ascii="Arial" w:hAnsi="Arial" w:cs="Times New Roman"/>
          <w:sz w:val="24"/>
          <w:szCs w:val="28"/>
        </w:rPr>
        <w:t>министрация</w:t>
      </w:r>
      <w:r w:rsidRPr="009232FB">
        <w:rPr>
          <w:rFonts w:ascii="Arial" w:hAnsi="Arial" w:cs="Times New Roman"/>
          <w:sz w:val="24"/>
          <w:szCs w:val="28"/>
        </w:rPr>
        <w:t xml:space="preserve">).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2.3. Результатом предоставления муниципальной услуги в соответствии с Адм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>нистративным регламентом является: письменное разъяснение Заяв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>телю по вопросам применения муниципальных нормативных правовых актов муниц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>пального образования</w:t>
      </w:r>
      <w:r w:rsidR="00B75146" w:rsidRPr="009232FB">
        <w:rPr>
          <w:rFonts w:ascii="Arial" w:hAnsi="Arial" w:cs="Times New Roman"/>
          <w:sz w:val="24"/>
          <w:szCs w:val="28"/>
        </w:rPr>
        <w:t xml:space="preserve"> Точилинский</w:t>
      </w:r>
      <w:r w:rsidR="00C24FD1" w:rsidRPr="009232FB">
        <w:rPr>
          <w:rFonts w:ascii="Arial" w:hAnsi="Arial" w:cs="Times New Roman"/>
          <w:sz w:val="24"/>
          <w:szCs w:val="28"/>
        </w:rPr>
        <w:t xml:space="preserve"> сельсовет Смоленского района Алтайского края </w:t>
      </w:r>
      <w:r w:rsidRPr="009232FB">
        <w:rPr>
          <w:rFonts w:ascii="Arial" w:hAnsi="Arial" w:cs="Times New Roman"/>
          <w:sz w:val="24"/>
          <w:szCs w:val="28"/>
        </w:rPr>
        <w:t>о местных налогах и сб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 xml:space="preserve">рах.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2.4. Срок предоставления муниципальной услуги устанавливается в соо</w:t>
      </w:r>
      <w:r w:rsidRPr="009232FB">
        <w:rPr>
          <w:rFonts w:ascii="Arial" w:hAnsi="Arial" w:cs="Times New Roman"/>
          <w:sz w:val="24"/>
          <w:szCs w:val="28"/>
        </w:rPr>
        <w:t>т</w:t>
      </w:r>
      <w:r w:rsidRPr="009232FB">
        <w:rPr>
          <w:rFonts w:ascii="Arial" w:hAnsi="Arial" w:cs="Times New Roman"/>
          <w:sz w:val="24"/>
          <w:szCs w:val="28"/>
        </w:rPr>
        <w:t>ветствии с пунктом 3 статьи 34.2 Налогового кодекса Российской Федерации и составляет не б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>лее двух месяцев со дня регистрации заявления о предоставлении муниципальной усл</w:t>
      </w:r>
      <w:r w:rsidRPr="009232FB">
        <w:rPr>
          <w:rFonts w:ascii="Arial" w:hAnsi="Arial" w:cs="Times New Roman"/>
          <w:sz w:val="24"/>
          <w:szCs w:val="28"/>
        </w:rPr>
        <w:t>у</w:t>
      </w:r>
      <w:r w:rsidRPr="009232FB">
        <w:rPr>
          <w:rFonts w:ascii="Arial" w:hAnsi="Arial" w:cs="Times New Roman"/>
          <w:sz w:val="24"/>
          <w:szCs w:val="28"/>
        </w:rPr>
        <w:t xml:space="preserve">ги. По решению </w:t>
      </w:r>
      <w:r w:rsidR="006A6F62" w:rsidRPr="009232FB">
        <w:rPr>
          <w:rFonts w:ascii="Arial" w:hAnsi="Arial" w:cs="Times New Roman"/>
          <w:sz w:val="24"/>
          <w:szCs w:val="28"/>
        </w:rPr>
        <w:t>Г</w:t>
      </w:r>
      <w:r w:rsidR="00C24FD1" w:rsidRPr="009232FB">
        <w:rPr>
          <w:rFonts w:ascii="Arial" w:hAnsi="Arial" w:cs="Times New Roman"/>
          <w:sz w:val="24"/>
          <w:szCs w:val="28"/>
        </w:rPr>
        <w:t xml:space="preserve">лавы </w:t>
      </w:r>
      <w:r w:rsidR="00B75146" w:rsidRPr="009232FB">
        <w:rPr>
          <w:rFonts w:ascii="Arial" w:hAnsi="Arial" w:cs="Times New Roman"/>
          <w:sz w:val="24"/>
          <w:szCs w:val="28"/>
        </w:rPr>
        <w:t>Администрации</w:t>
      </w:r>
      <w:r w:rsidRPr="009232FB">
        <w:rPr>
          <w:rFonts w:ascii="Arial" w:hAnsi="Arial" w:cs="Times New Roman"/>
          <w:sz w:val="24"/>
          <w:szCs w:val="28"/>
        </w:rPr>
        <w:t xml:space="preserve"> указанный срок может быть продлен, но не более чем на один месяц.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2.5. Правовые основания для предоставления муниципальной услуги: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lastRenderedPageBreak/>
        <w:t xml:space="preserve">- Конституция Российской Федерации;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- Налоговый кодекс Российской Федерации;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- Федеральный закон от 06.10.2003 N 131-ФЗ «Об общих принципах организации местного самоуправления в Российской Федерации»;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- Федеральный закон от 27.07.2010 N 210-ФЗ «Об организации предоставления государственных и муниципальных услуг»;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- Федеральный закон от 27.07.2006 N 152-ФЗ «О персональных да</w:t>
      </w:r>
      <w:r w:rsidRPr="009232FB">
        <w:rPr>
          <w:rFonts w:ascii="Arial" w:hAnsi="Arial" w:cs="Times New Roman"/>
          <w:sz w:val="24"/>
          <w:szCs w:val="28"/>
        </w:rPr>
        <w:t>н</w:t>
      </w:r>
      <w:r w:rsidRPr="009232FB">
        <w:rPr>
          <w:rFonts w:ascii="Arial" w:hAnsi="Arial" w:cs="Times New Roman"/>
          <w:sz w:val="24"/>
          <w:szCs w:val="28"/>
        </w:rPr>
        <w:t xml:space="preserve">ных»;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- Устав муниципального образования </w:t>
      </w:r>
      <w:r w:rsidR="00B75146" w:rsidRPr="009232FB">
        <w:rPr>
          <w:rFonts w:ascii="Arial" w:hAnsi="Arial" w:cs="Times New Roman"/>
          <w:sz w:val="24"/>
          <w:szCs w:val="28"/>
        </w:rPr>
        <w:t>Точилинский</w:t>
      </w:r>
      <w:r w:rsidRPr="009232FB">
        <w:rPr>
          <w:rFonts w:ascii="Arial" w:hAnsi="Arial" w:cs="Times New Roman"/>
          <w:sz w:val="24"/>
          <w:szCs w:val="28"/>
        </w:rPr>
        <w:t xml:space="preserve"> сельсовет Смоленского района Алтайского края.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2.</w:t>
      </w:r>
      <w:r w:rsidR="008B1ED5" w:rsidRPr="009232FB">
        <w:rPr>
          <w:rFonts w:ascii="Arial" w:hAnsi="Arial" w:cs="Times New Roman"/>
          <w:sz w:val="24"/>
          <w:szCs w:val="28"/>
        </w:rPr>
        <w:t>6</w:t>
      </w:r>
      <w:r w:rsidRPr="009232FB">
        <w:rPr>
          <w:rFonts w:ascii="Arial" w:hAnsi="Arial" w:cs="Times New Roman"/>
          <w:sz w:val="24"/>
          <w:szCs w:val="28"/>
        </w:rPr>
        <w:t>. Перечень документов, необходимых для предоставления муниципальной у</w:t>
      </w:r>
      <w:r w:rsidRPr="009232FB">
        <w:rPr>
          <w:rFonts w:ascii="Arial" w:hAnsi="Arial" w:cs="Times New Roman"/>
          <w:sz w:val="24"/>
          <w:szCs w:val="28"/>
        </w:rPr>
        <w:t>с</w:t>
      </w:r>
      <w:r w:rsidRPr="009232FB">
        <w:rPr>
          <w:rFonts w:ascii="Arial" w:hAnsi="Arial" w:cs="Times New Roman"/>
          <w:sz w:val="24"/>
          <w:szCs w:val="28"/>
        </w:rPr>
        <w:t xml:space="preserve">луги: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- заявление о даче письменных разъяснений по вопросам применения муниц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 xml:space="preserve">пальных нормативных правовых актов муниципального образования </w:t>
      </w:r>
      <w:r w:rsidR="00B75146" w:rsidRPr="009232FB">
        <w:rPr>
          <w:rFonts w:ascii="Arial" w:hAnsi="Arial" w:cs="Times New Roman"/>
          <w:sz w:val="24"/>
          <w:szCs w:val="28"/>
        </w:rPr>
        <w:t>Точилинский</w:t>
      </w:r>
      <w:r w:rsidR="00C24FD1" w:rsidRPr="009232FB">
        <w:rPr>
          <w:rFonts w:ascii="Arial" w:hAnsi="Arial" w:cs="Times New Roman"/>
          <w:sz w:val="24"/>
          <w:szCs w:val="28"/>
        </w:rPr>
        <w:t xml:space="preserve"> сел</w:t>
      </w:r>
      <w:r w:rsidR="00C24FD1" w:rsidRPr="009232FB">
        <w:rPr>
          <w:rFonts w:ascii="Arial" w:hAnsi="Arial" w:cs="Times New Roman"/>
          <w:sz w:val="24"/>
          <w:szCs w:val="28"/>
        </w:rPr>
        <w:t>ь</w:t>
      </w:r>
      <w:r w:rsidR="00C24FD1" w:rsidRPr="009232FB">
        <w:rPr>
          <w:rFonts w:ascii="Arial" w:hAnsi="Arial" w:cs="Times New Roman"/>
          <w:sz w:val="24"/>
          <w:szCs w:val="28"/>
        </w:rPr>
        <w:t xml:space="preserve">совет Смоленского района Алтайского края </w:t>
      </w:r>
      <w:r w:rsidR="000C7916" w:rsidRPr="009232FB">
        <w:rPr>
          <w:rFonts w:ascii="Arial" w:hAnsi="Arial" w:cs="Times New Roman"/>
          <w:sz w:val="24"/>
          <w:szCs w:val="28"/>
        </w:rPr>
        <w:t>о местных налогах и сб</w:t>
      </w:r>
      <w:r w:rsidR="000C7916" w:rsidRPr="009232FB">
        <w:rPr>
          <w:rFonts w:ascii="Arial" w:hAnsi="Arial" w:cs="Times New Roman"/>
          <w:sz w:val="24"/>
          <w:szCs w:val="28"/>
        </w:rPr>
        <w:t>о</w:t>
      </w:r>
      <w:r w:rsidR="000C7916" w:rsidRPr="009232FB">
        <w:rPr>
          <w:rFonts w:ascii="Arial" w:hAnsi="Arial" w:cs="Times New Roman"/>
          <w:sz w:val="24"/>
          <w:szCs w:val="28"/>
        </w:rPr>
        <w:t xml:space="preserve">рах (Приложение № 1) </w:t>
      </w:r>
      <w:r w:rsidRPr="009232FB">
        <w:rPr>
          <w:rFonts w:ascii="Arial" w:hAnsi="Arial" w:cs="Times New Roman"/>
          <w:sz w:val="24"/>
          <w:szCs w:val="28"/>
        </w:rPr>
        <w:t xml:space="preserve">(далее </w:t>
      </w:r>
      <w:r w:rsidR="000F2479" w:rsidRPr="009232FB">
        <w:rPr>
          <w:rFonts w:ascii="Arial" w:hAnsi="Arial" w:cs="Times New Roman"/>
          <w:sz w:val="24"/>
          <w:szCs w:val="28"/>
        </w:rPr>
        <w:t>–</w:t>
      </w:r>
      <w:r w:rsidRPr="009232FB">
        <w:rPr>
          <w:rFonts w:ascii="Arial" w:hAnsi="Arial" w:cs="Times New Roman"/>
          <w:sz w:val="24"/>
          <w:szCs w:val="28"/>
        </w:rPr>
        <w:t xml:space="preserve"> заявление);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- доверенность или иной документ, подтверждающий полномочия предст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 xml:space="preserve">вителя Заявителя (при подаче заявления представителем Заявителя). </w:t>
      </w:r>
    </w:p>
    <w:p w:rsidR="008B1ED5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2.</w:t>
      </w:r>
      <w:r w:rsidR="008B1ED5" w:rsidRPr="009232FB">
        <w:rPr>
          <w:rFonts w:ascii="Arial" w:hAnsi="Arial" w:cs="Times New Roman"/>
          <w:sz w:val="24"/>
          <w:szCs w:val="28"/>
        </w:rPr>
        <w:t>6</w:t>
      </w:r>
      <w:r w:rsidRPr="009232FB">
        <w:rPr>
          <w:rFonts w:ascii="Arial" w:hAnsi="Arial" w:cs="Times New Roman"/>
          <w:sz w:val="24"/>
          <w:szCs w:val="28"/>
        </w:rPr>
        <w:t>.1. Заявление подается Заявителем в письменной форме или в форме эле</w:t>
      </w:r>
      <w:r w:rsidRPr="009232FB">
        <w:rPr>
          <w:rFonts w:ascii="Arial" w:hAnsi="Arial" w:cs="Times New Roman"/>
          <w:sz w:val="24"/>
          <w:szCs w:val="28"/>
        </w:rPr>
        <w:t>к</w:t>
      </w:r>
      <w:r w:rsidRPr="009232FB">
        <w:rPr>
          <w:rFonts w:ascii="Arial" w:hAnsi="Arial" w:cs="Times New Roman"/>
          <w:sz w:val="24"/>
          <w:szCs w:val="28"/>
        </w:rPr>
        <w:t>тронного документа</w:t>
      </w:r>
      <w:r w:rsidR="008B1ED5" w:rsidRPr="009232FB">
        <w:rPr>
          <w:rFonts w:ascii="Arial" w:hAnsi="Arial" w:cs="Times New Roman"/>
          <w:sz w:val="24"/>
          <w:szCs w:val="28"/>
        </w:rPr>
        <w:t xml:space="preserve"> с указанием следующей информации: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- наименование Администрации;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- содержания заявления;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9232FB">
        <w:rPr>
          <w:rFonts w:ascii="Arial" w:hAnsi="Arial" w:cs="Times New Roman"/>
          <w:sz w:val="24"/>
          <w:szCs w:val="28"/>
        </w:rPr>
        <w:t>- для Заявителей – физических лиц: фамилия, имя, отчество (последнее – при н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личии), номер контактного телефона, почтовый адрес, адрес эле</w:t>
      </w:r>
      <w:r w:rsidRPr="009232FB">
        <w:rPr>
          <w:rFonts w:ascii="Arial" w:hAnsi="Arial" w:cs="Times New Roman"/>
          <w:sz w:val="24"/>
          <w:szCs w:val="28"/>
        </w:rPr>
        <w:t>к</w:t>
      </w:r>
      <w:r w:rsidRPr="009232FB">
        <w:rPr>
          <w:rFonts w:ascii="Arial" w:hAnsi="Arial" w:cs="Times New Roman"/>
          <w:sz w:val="24"/>
          <w:szCs w:val="28"/>
        </w:rPr>
        <w:t>тронной почты, если ответ должен быть направлен в форме электронного документа, личная подпись Заяв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>теля, дата, а также способ получения муниц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 xml:space="preserve">пальной услуги (в форме бумажного или электронного документа); </w:t>
      </w:r>
      <w:proofErr w:type="gramEnd"/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9232FB">
        <w:rPr>
          <w:rFonts w:ascii="Arial" w:hAnsi="Arial" w:cs="Times New Roman"/>
          <w:sz w:val="24"/>
          <w:szCs w:val="28"/>
        </w:rPr>
        <w:t>- для Заявителей – юридических лиц: заявление оформляется на бланке с указ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нием наименования юридического лица, идентификационного номера налогоплател</w:t>
      </w:r>
      <w:r w:rsidRPr="009232FB">
        <w:rPr>
          <w:rFonts w:ascii="Arial" w:hAnsi="Arial" w:cs="Times New Roman"/>
          <w:sz w:val="24"/>
          <w:szCs w:val="28"/>
        </w:rPr>
        <w:t>ь</w:t>
      </w:r>
      <w:r w:rsidRPr="009232FB">
        <w:rPr>
          <w:rFonts w:ascii="Arial" w:hAnsi="Arial" w:cs="Times New Roman"/>
          <w:sz w:val="24"/>
          <w:szCs w:val="28"/>
        </w:rPr>
        <w:t>щика (ИНН), номера контактного телефона исполнителя, почтового адреса, адреса эле</w:t>
      </w:r>
      <w:r w:rsidRPr="009232FB">
        <w:rPr>
          <w:rFonts w:ascii="Arial" w:hAnsi="Arial" w:cs="Times New Roman"/>
          <w:sz w:val="24"/>
          <w:szCs w:val="28"/>
        </w:rPr>
        <w:t>к</w:t>
      </w:r>
      <w:r w:rsidRPr="009232FB">
        <w:rPr>
          <w:rFonts w:ascii="Arial" w:hAnsi="Arial" w:cs="Times New Roman"/>
          <w:sz w:val="24"/>
          <w:szCs w:val="28"/>
        </w:rPr>
        <w:t>тронной почты, если ответ должен быть направлен в форме электронного документа, за подписью руководителя юридического лица или должностного лица, имеющего право подписи соответствующих заявлений, с указанием должности, фамилии, имени, отчес</w:t>
      </w:r>
      <w:r w:rsidRPr="009232FB">
        <w:rPr>
          <w:rFonts w:ascii="Arial" w:hAnsi="Arial" w:cs="Times New Roman"/>
          <w:sz w:val="24"/>
          <w:szCs w:val="28"/>
        </w:rPr>
        <w:t>т</w:t>
      </w:r>
      <w:r w:rsidRPr="009232FB">
        <w:rPr>
          <w:rFonts w:ascii="Arial" w:hAnsi="Arial" w:cs="Times New Roman"/>
          <w:sz w:val="24"/>
          <w:szCs w:val="28"/>
        </w:rPr>
        <w:t>ва (последнее – при наличии), даты, проставлением печати</w:t>
      </w:r>
      <w:proofErr w:type="gramEnd"/>
      <w:r w:rsidRPr="009232FB">
        <w:rPr>
          <w:rFonts w:ascii="Arial" w:hAnsi="Arial" w:cs="Times New Roman"/>
          <w:sz w:val="24"/>
          <w:szCs w:val="28"/>
        </w:rPr>
        <w:t xml:space="preserve"> юридического лица (при н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 xml:space="preserve">личии), а также способа получения муниципальной услуги (в форме бумажного или электронного документа). </w:t>
      </w:r>
    </w:p>
    <w:p w:rsidR="008B1ED5" w:rsidRPr="009232FB" w:rsidRDefault="008B1ED5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В случае необходимости в подтверждение своих доводов Заявитель прилагает к заявлению документы либо их копии, содержащие дополнительные сведения, относ</w:t>
      </w:r>
      <w:r w:rsidRPr="009232FB">
        <w:rPr>
          <w:rFonts w:ascii="Arial" w:hAnsi="Arial" w:cs="Times New Roman"/>
          <w:sz w:val="24"/>
          <w:szCs w:val="28"/>
        </w:rPr>
        <w:t>я</w:t>
      </w:r>
      <w:r w:rsidRPr="009232FB">
        <w:rPr>
          <w:rFonts w:ascii="Arial" w:hAnsi="Arial" w:cs="Times New Roman"/>
          <w:sz w:val="24"/>
          <w:szCs w:val="28"/>
        </w:rPr>
        <w:t>щиеся к сути заявления.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 2.</w:t>
      </w:r>
      <w:r w:rsidR="008B1ED5" w:rsidRPr="009232FB">
        <w:rPr>
          <w:rFonts w:ascii="Arial" w:hAnsi="Arial" w:cs="Times New Roman"/>
          <w:sz w:val="24"/>
          <w:szCs w:val="28"/>
        </w:rPr>
        <w:t>7</w:t>
      </w:r>
      <w:r w:rsidRPr="009232FB">
        <w:rPr>
          <w:rFonts w:ascii="Arial" w:hAnsi="Arial" w:cs="Times New Roman"/>
          <w:sz w:val="24"/>
          <w:szCs w:val="28"/>
        </w:rPr>
        <w:t>. Основаниями для отказа в предоставлении муниципальной услуги я</w:t>
      </w:r>
      <w:r w:rsidRPr="009232FB">
        <w:rPr>
          <w:rFonts w:ascii="Arial" w:hAnsi="Arial" w:cs="Times New Roman"/>
          <w:sz w:val="24"/>
          <w:szCs w:val="28"/>
        </w:rPr>
        <w:t>в</w:t>
      </w:r>
      <w:r w:rsidRPr="009232FB">
        <w:rPr>
          <w:rFonts w:ascii="Arial" w:hAnsi="Arial" w:cs="Times New Roman"/>
          <w:sz w:val="24"/>
          <w:szCs w:val="28"/>
        </w:rPr>
        <w:t xml:space="preserve">ляются: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2.</w:t>
      </w:r>
      <w:r w:rsidR="008B1ED5" w:rsidRPr="009232FB">
        <w:rPr>
          <w:rFonts w:ascii="Arial" w:hAnsi="Arial" w:cs="Times New Roman"/>
          <w:sz w:val="24"/>
          <w:szCs w:val="28"/>
        </w:rPr>
        <w:t>7</w:t>
      </w:r>
      <w:r w:rsidRPr="009232FB">
        <w:rPr>
          <w:rFonts w:ascii="Arial" w:hAnsi="Arial" w:cs="Times New Roman"/>
          <w:sz w:val="24"/>
          <w:szCs w:val="28"/>
        </w:rPr>
        <w:t>.1. Письменный отказ Заявителя от предоставления муниципальной у</w:t>
      </w:r>
      <w:r w:rsidRPr="009232FB">
        <w:rPr>
          <w:rFonts w:ascii="Arial" w:hAnsi="Arial" w:cs="Times New Roman"/>
          <w:sz w:val="24"/>
          <w:szCs w:val="28"/>
        </w:rPr>
        <w:t>с</w:t>
      </w:r>
      <w:r w:rsidRPr="009232FB">
        <w:rPr>
          <w:rFonts w:ascii="Arial" w:hAnsi="Arial" w:cs="Times New Roman"/>
          <w:sz w:val="24"/>
          <w:szCs w:val="28"/>
        </w:rPr>
        <w:t xml:space="preserve">луги.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2.</w:t>
      </w:r>
      <w:r w:rsidR="008B1ED5" w:rsidRPr="009232FB">
        <w:rPr>
          <w:rFonts w:ascii="Arial" w:hAnsi="Arial" w:cs="Times New Roman"/>
          <w:sz w:val="24"/>
          <w:szCs w:val="28"/>
        </w:rPr>
        <w:t>7</w:t>
      </w:r>
      <w:r w:rsidRPr="009232FB">
        <w:rPr>
          <w:rFonts w:ascii="Arial" w:hAnsi="Arial" w:cs="Times New Roman"/>
          <w:sz w:val="24"/>
          <w:szCs w:val="28"/>
        </w:rPr>
        <w:t>.2. Несоответствие Заявителя требованиям, предусмотренным пунктом 1.3 н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стоящего Административного регламента, а также отсутствие документа, предусмотре</w:t>
      </w:r>
      <w:r w:rsidRPr="009232FB">
        <w:rPr>
          <w:rFonts w:ascii="Arial" w:hAnsi="Arial" w:cs="Times New Roman"/>
          <w:sz w:val="24"/>
          <w:szCs w:val="28"/>
        </w:rPr>
        <w:t>н</w:t>
      </w:r>
      <w:r w:rsidRPr="009232FB">
        <w:rPr>
          <w:rFonts w:ascii="Arial" w:hAnsi="Arial" w:cs="Times New Roman"/>
          <w:sz w:val="24"/>
          <w:szCs w:val="28"/>
        </w:rPr>
        <w:t>ного абзацем третьим пункта 2.6 настоящего Административного регламента (при под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 xml:space="preserve">че заявления представителем Заявителя).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2.</w:t>
      </w:r>
      <w:r w:rsidR="008B1ED5" w:rsidRPr="009232FB">
        <w:rPr>
          <w:rFonts w:ascii="Arial" w:hAnsi="Arial" w:cs="Times New Roman"/>
          <w:sz w:val="24"/>
          <w:szCs w:val="28"/>
        </w:rPr>
        <w:t>7</w:t>
      </w:r>
      <w:r w:rsidRPr="009232FB">
        <w:rPr>
          <w:rFonts w:ascii="Arial" w:hAnsi="Arial" w:cs="Times New Roman"/>
          <w:sz w:val="24"/>
          <w:szCs w:val="28"/>
        </w:rPr>
        <w:t>.3. Отсутствие в письменном заявлении фамилии заявителя или почтового а</w:t>
      </w:r>
      <w:r w:rsidRPr="009232FB">
        <w:rPr>
          <w:rFonts w:ascii="Arial" w:hAnsi="Arial" w:cs="Times New Roman"/>
          <w:sz w:val="24"/>
          <w:szCs w:val="28"/>
        </w:rPr>
        <w:t>д</w:t>
      </w:r>
      <w:r w:rsidRPr="009232FB">
        <w:rPr>
          <w:rFonts w:ascii="Arial" w:hAnsi="Arial" w:cs="Times New Roman"/>
          <w:sz w:val="24"/>
          <w:szCs w:val="28"/>
        </w:rPr>
        <w:t xml:space="preserve">реса.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2.</w:t>
      </w:r>
      <w:r w:rsidR="008B1ED5" w:rsidRPr="009232FB">
        <w:rPr>
          <w:rFonts w:ascii="Arial" w:hAnsi="Arial" w:cs="Times New Roman"/>
          <w:sz w:val="24"/>
          <w:szCs w:val="28"/>
        </w:rPr>
        <w:t>7</w:t>
      </w:r>
      <w:r w:rsidRPr="009232FB">
        <w:rPr>
          <w:rFonts w:ascii="Arial" w:hAnsi="Arial" w:cs="Times New Roman"/>
          <w:sz w:val="24"/>
          <w:szCs w:val="28"/>
        </w:rPr>
        <w:t>.4. Текст заявления не поддается прочтению, о чем в течение 7 дней сообщ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ется Заявителю, если его фамилия и почтовый адрес поддаются пр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 xml:space="preserve">чтению.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2.</w:t>
      </w:r>
      <w:r w:rsidR="008B1ED5" w:rsidRPr="009232FB">
        <w:rPr>
          <w:rFonts w:ascii="Arial" w:hAnsi="Arial" w:cs="Times New Roman"/>
          <w:sz w:val="24"/>
          <w:szCs w:val="28"/>
        </w:rPr>
        <w:t>8</w:t>
      </w:r>
      <w:r w:rsidRPr="009232FB">
        <w:rPr>
          <w:rFonts w:ascii="Arial" w:hAnsi="Arial" w:cs="Times New Roman"/>
          <w:sz w:val="24"/>
          <w:szCs w:val="28"/>
        </w:rPr>
        <w:t>. Предоставление муниципальной услуги осуществляется на бесплатной осн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 xml:space="preserve">ве. </w:t>
      </w:r>
    </w:p>
    <w:p w:rsidR="00F917DE" w:rsidRPr="009232FB" w:rsidRDefault="00F917DE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  </w:t>
      </w:r>
    </w:p>
    <w:p w:rsidR="00F917DE" w:rsidRPr="009232FB" w:rsidRDefault="00F917DE" w:rsidP="009232FB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9232FB">
        <w:rPr>
          <w:rFonts w:ascii="Arial" w:hAnsi="Arial" w:cs="Times New Roman"/>
          <w:bCs/>
          <w:sz w:val="24"/>
          <w:szCs w:val="28"/>
        </w:rPr>
        <w:lastRenderedPageBreak/>
        <w:t xml:space="preserve">3. </w:t>
      </w:r>
      <w:r w:rsidR="00DC12E4" w:rsidRPr="009232FB">
        <w:rPr>
          <w:rFonts w:ascii="Arial" w:hAnsi="Arial" w:cs="Times New Roman"/>
          <w:bCs/>
          <w:sz w:val="24"/>
          <w:szCs w:val="28"/>
        </w:rPr>
        <w:t>Состав, последовательность и сроки выполнения административных</w:t>
      </w:r>
      <w:r w:rsidR="00B601E7" w:rsidRPr="009232FB">
        <w:rPr>
          <w:rFonts w:ascii="Arial" w:hAnsi="Arial" w:cs="Times New Roman"/>
          <w:bCs/>
          <w:sz w:val="24"/>
          <w:szCs w:val="28"/>
        </w:rPr>
        <w:t xml:space="preserve">    </w:t>
      </w:r>
      <w:r w:rsidR="00DC12E4" w:rsidRPr="009232FB">
        <w:rPr>
          <w:rFonts w:ascii="Arial" w:hAnsi="Arial" w:cs="Times New Roman"/>
          <w:bCs/>
          <w:sz w:val="24"/>
          <w:szCs w:val="28"/>
        </w:rPr>
        <w:t>проц</w:t>
      </w:r>
      <w:r w:rsidR="00DC12E4" w:rsidRPr="009232FB">
        <w:rPr>
          <w:rFonts w:ascii="Arial" w:hAnsi="Arial" w:cs="Times New Roman"/>
          <w:bCs/>
          <w:sz w:val="24"/>
          <w:szCs w:val="28"/>
        </w:rPr>
        <w:t>е</w:t>
      </w:r>
      <w:r w:rsidR="00DC12E4" w:rsidRPr="009232FB">
        <w:rPr>
          <w:rFonts w:ascii="Arial" w:hAnsi="Arial" w:cs="Times New Roman"/>
          <w:bCs/>
          <w:sz w:val="24"/>
          <w:szCs w:val="28"/>
        </w:rPr>
        <w:t>дур, требования к порядку их выполнения</w:t>
      </w:r>
    </w:p>
    <w:p w:rsidR="00B601E7" w:rsidRPr="009232FB" w:rsidRDefault="00B601E7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3.1. Предоставление муниципальной услуги включает в себя следующие админ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 xml:space="preserve">стративные процедуры: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- прием и регистрация заявления Заявителя</w:t>
      </w:r>
      <w:r w:rsidR="008B1ED5" w:rsidRPr="009232FB">
        <w:rPr>
          <w:rFonts w:ascii="Arial" w:hAnsi="Arial" w:cs="Times New Roman"/>
          <w:sz w:val="24"/>
          <w:szCs w:val="28"/>
        </w:rPr>
        <w:t xml:space="preserve"> (в течение</w:t>
      </w:r>
      <w:r w:rsidR="00DC12E4" w:rsidRPr="009232FB">
        <w:rPr>
          <w:rFonts w:ascii="Arial" w:hAnsi="Arial" w:cs="Times New Roman"/>
          <w:sz w:val="24"/>
          <w:szCs w:val="28"/>
        </w:rPr>
        <w:t xml:space="preserve"> одного рабочего дня)</w:t>
      </w:r>
      <w:r w:rsidRPr="009232FB">
        <w:rPr>
          <w:rFonts w:ascii="Arial" w:hAnsi="Arial" w:cs="Times New Roman"/>
          <w:sz w:val="24"/>
          <w:szCs w:val="28"/>
        </w:rPr>
        <w:t xml:space="preserve">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- рассмотрение заявления Заявителя и принятие решения о предоставлении м</w:t>
      </w:r>
      <w:r w:rsidRPr="009232FB">
        <w:rPr>
          <w:rFonts w:ascii="Arial" w:hAnsi="Arial" w:cs="Times New Roman"/>
          <w:sz w:val="24"/>
          <w:szCs w:val="28"/>
        </w:rPr>
        <w:t>у</w:t>
      </w:r>
      <w:r w:rsidRPr="009232FB">
        <w:rPr>
          <w:rFonts w:ascii="Arial" w:hAnsi="Arial" w:cs="Times New Roman"/>
          <w:sz w:val="24"/>
          <w:szCs w:val="28"/>
        </w:rPr>
        <w:t xml:space="preserve">ниципальной услуги либо об отказе в ее предоставлении;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- подготовка и направление Заявителю результата предоставления муниципал</w:t>
      </w:r>
      <w:r w:rsidRPr="009232FB">
        <w:rPr>
          <w:rFonts w:ascii="Arial" w:hAnsi="Arial" w:cs="Times New Roman"/>
          <w:sz w:val="24"/>
          <w:szCs w:val="28"/>
        </w:rPr>
        <w:t>ь</w:t>
      </w:r>
      <w:r w:rsidRPr="009232FB">
        <w:rPr>
          <w:rFonts w:ascii="Arial" w:hAnsi="Arial" w:cs="Times New Roman"/>
          <w:sz w:val="24"/>
          <w:szCs w:val="28"/>
        </w:rPr>
        <w:t>ной услуги</w:t>
      </w:r>
      <w:r w:rsidR="00DC12E4" w:rsidRPr="009232FB">
        <w:rPr>
          <w:rFonts w:ascii="Arial" w:hAnsi="Arial" w:cs="Times New Roman"/>
          <w:sz w:val="24"/>
          <w:szCs w:val="28"/>
        </w:rPr>
        <w:t xml:space="preserve"> (не более 15 рабочих дней с момента регистрации зая</w:t>
      </w:r>
      <w:r w:rsidR="00DC12E4" w:rsidRPr="009232FB">
        <w:rPr>
          <w:rFonts w:ascii="Arial" w:hAnsi="Arial" w:cs="Times New Roman"/>
          <w:sz w:val="24"/>
          <w:szCs w:val="28"/>
        </w:rPr>
        <w:t>в</w:t>
      </w:r>
      <w:r w:rsidR="00DC12E4" w:rsidRPr="009232FB">
        <w:rPr>
          <w:rFonts w:ascii="Arial" w:hAnsi="Arial" w:cs="Times New Roman"/>
          <w:sz w:val="24"/>
          <w:szCs w:val="28"/>
        </w:rPr>
        <w:t>ления)</w:t>
      </w:r>
      <w:r w:rsidRPr="009232FB">
        <w:rPr>
          <w:rFonts w:ascii="Arial" w:hAnsi="Arial" w:cs="Times New Roman"/>
          <w:sz w:val="24"/>
          <w:szCs w:val="28"/>
        </w:rPr>
        <w:t xml:space="preserve">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3.</w:t>
      </w:r>
      <w:r w:rsidR="005465EC" w:rsidRPr="009232FB">
        <w:rPr>
          <w:rFonts w:ascii="Arial" w:hAnsi="Arial" w:cs="Times New Roman"/>
          <w:sz w:val="24"/>
          <w:szCs w:val="28"/>
        </w:rPr>
        <w:t>2</w:t>
      </w:r>
      <w:r w:rsidRPr="009232FB">
        <w:rPr>
          <w:rFonts w:ascii="Arial" w:hAnsi="Arial" w:cs="Times New Roman"/>
          <w:sz w:val="24"/>
          <w:szCs w:val="28"/>
        </w:rPr>
        <w:t>. Устное информирование о предоставлении муниципальной услуги осущест</w:t>
      </w:r>
      <w:r w:rsidRPr="009232FB">
        <w:rPr>
          <w:rFonts w:ascii="Arial" w:hAnsi="Arial" w:cs="Times New Roman"/>
          <w:sz w:val="24"/>
          <w:szCs w:val="28"/>
        </w:rPr>
        <w:t>в</w:t>
      </w:r>
      <w:r w:rsidRPr="009232FB">
        <w:rPr>
          <w:rFonts w:ascii="Arial" w:hAnsi="Arial" w:cs="Times New Roman"/>
          <w:sz w:val="24"/>
          <w:szCs w:val="28"/>
        </w:rPr>
        <w:t xml:space="preserve">ляется Специалистами </w:t>
      </w:r>
      <w:r w:rsidR="00FA39C7" w:rsidRPr="009232FB">
        <w:rPr>
          <w:rFonts w:ascii="Arial" w:hAnsi="Arial" w:cs="Times New Roman"/>
          <w:sz w:val="24"/>
          <w:szCs w:val="28"/>
        </w:rPr>
        <w:t>Администрации</w:t>
      </w:r>
      <w:r w:rsidRPr="009232FB">
        <w:rPr>
          <w:rFonts w:ascii="Arial" w:hAnsi="Arial" w:cs="Times New Roman"/>
          <w:sz w:val="24"/>
          <w:szCs w:val="28"/>
        </w:rPr>
        <w:t xml:space="preserve"> при личном обращении Заявителя в </w:t>
      </w:r>
      <w:r w:rsidR="00FA39C7" w:rsidRPr="009232FB">
        <w:rPr>
          <w:rFonts w:ascii="Arial" w:hAnsi="Arial" w:cs="Times New Roman"/>
          <w:sz w:val="24"/>
          <w:szCs w:val="28"/>
        </w:rPr>
        <w:t>Админис</w:t>
      </w:r>
      <w:r w:rsidR="00FA39C7" w:rsidRPr="009232FB">
        <w:rPr>
          <w:rFonts w:ascii="Arial" w:hAnsi="Arial" w:cs="Times New Roman"/>
          <w:sz w:val="24"/>
          <w:szCs w:val="28"/>
        </w:rPr>
        <w:t>т</w:t>
      </w:r>
      <w:r w:rsidR="00FA39C7" w:rsidRPr="009232FB">
        <w:rPr>
          <w:rFonts w:ascii="Arial" w:hAnsi="Arial" w:cs="Times New Roman"/>
          <w:sz w:val="24"/>
          <w:szCs w:val="28"/>
        </w:rPr>
        <w:t>рацию</w:t>
      </w:r>
      <w:r w:rsidRPr="009232FB">
        <w:rPr>
          <w:rFonts w:ascii="Arial" w:hAnsi="Arial" w:cs="Times New Roman"/>
          <w:sz w:val="24"/>
          <w:szCs w:val="28"/>
        </w:rPr>
        <w:t xml:space="preserve"> либо по телефону.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  </w:t>
      </w:r>
    </w:p>
    <w:p w:rsidR="00F917DE" w:rsidRPr="009232FB" w:rsidRDefault="00F917DE" w:rsidP="009232FB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9232FB">
        <w:rPr>
          <w:rFonts w:ascii="Arial" w:hAnsi="Arial" w:cs="Times New Roman"/>
          <w:bCs/>
          <w:sz w:val="24"/>
          <w:szCs w:val="28"/>
        </w:rPr>
        <w:t xml:space="preserve">4. </w:t>
      </w:r>
      <w:r w:rsidR="00DF3B5A" w:rsidRPr="009232FB">
        <w:rPr>
          <w:rFonts w:ascii="Arial" w:hAnsi="Arial" w:cs="Times New Roman"/>
          <w:bCs/>
          <w:sz w:val="24"/>
          <w:szCs w:val="28"/>
        </w:rPr>
        <w:t xml:space="preserve">Формы </w:t>
      </w:r>
      <w:proofErr w:type="gramStart"/>
      <w:r w:rsidR="00DF3B5A" w:rsidRPr="009232FB">
        <w:rPr>
          <w:rFonts w:ascii="Arial" w:hAnsi="Arial" w:cs="Times New Roman"/>
          <w:bCs/>
          <w:sz w:val="24"/>
          <w:szCs w:val="28"/>
        </w:rPr>
        <w:t>контроля за</w:t>
      </w:r>
      <w:proofErr w:type="gramEnd"/>
      <w:r w:rsidR="00DF3B5A" w:rsidRPr="009232FB">
        <w:rPr>
          <w:rFonts w:ascii="Arial" w:hAnsi="Arial" w:cs="Times New Roman"/>
          <w:bCs/>
          <w:sz w:val="24"/>
          <w:szCs w:val="28"/>
        </w:rPr>
        <w:t xml:space="preserve"> исполнением Административного регламента </w:t>
      </w:r>
    </w:p>
    <w:p w:rsidR="00DF3B5A" w:rsidRPr="009232FB" w:rsidRDefault="00DF3B5A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4.1. </w:t>
      </w:r>
      <w:proofErr w:type="gramStart"/>
      <w:r w:rsidRPr="009232FB">
        <w:rPr>
          <w:rFonts w:ascii="Arial" w:hAnsi="Arial" w:cs="Times New Roman"/>
          <w:sz w:val="24"/>
          <w:szCs w:val="28"/>
        </w:rPr>
        <w:t>Контроль за</w:t>
      </w:r>
      <w:proofErr w:type="gramEnd"/>
      <w:r w:rsidRPr="009232FB">
        <w:rPr>
          <w:rFonts w:ascii="Arial" w:hAnsi="Arial" w:cs="Times New Roman"/>
          <w:sz w:val="24"/>
          <w:szCs w:val="28"/>
        </w:rPr>
        <w:t xml:space="preserve"> исполнением настоящего Административного регламента осущ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 xml:space="preserve">ствляется в форме текущего и внепланового контроля.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4.2. Текущий </w:t>
      </w:r>
      <w:proofErr w:type="gramStart"/>
      <w:r w:rsidRPr="009232FB">
        <w:rPr>
          <w:rFonts w:ascii="Arial" w:hAnsi="Arial" w:cs="Times New Roman"/>
          <w:sz w:val="24"/>
          <w:szCs w:val="28"/>
        </w:rPr>
        <w:t>контроль за</w:t>
      </w:r>
      <w:proofErr w:type="gramEnd"/>
      <w:r w:rsidRPr="009232FB">
        <w:rPr>
          <w:rFonts w:ascii="Arial" w:hAnsi="Arial" w:cs="Times New Roman"/>
          <w:sz w:val="24"/>
          <w:szCs w:val="28"/>
        </w:rPr>
        <w:t xml:space="preserve"> соблюдением должностными лицами установленн</w:t>
      </w:r>
      <w:r w:rsidR="005465EC" w:rsidRPr="009232FB">
        <w:rPr>
          <w:rFonts w:ascii="Arial" w:hAnsi="Arial" w:cs="Times New Roman"/>
          <w:sz w:val="24"/>
          <w:szCs w:val="28"/>
        </w:rPr>
        <w:t>ых</w:t>
      </w:r>
      <w:r w:rsidRPr="009232FB">
        <w:rPr>
          <w:rFonts w:ascii="Arial" w:hAnsi="Arial" w:cs="Times New Roman"/>
          <w:sz w:val="24"/>
          <w:szCs w:val="28"/>
        </w:rPr>
        <w:t xml:space="preserve"> административных процедур, определенных настоящим Административным регламе</w:t>
      </w:r>
      <w:r w:rsidRPr="009232FB">
        <w:rPr>
          <w:rFonts w:ascii="Arial" w:hAnsi="Arial" w:cs="Times New Roman"/>
          <w:sz w:val="24"/>
          <w:szCs w:val="28"/>
        </w:rPr>
        <w:t>н</w:t>
      </w:r>
      <w:r w:rsidRPr="009232FB">
        <w:rPr>
          <w:rFonts w:ascii="Arial" w:hAnsi="Arial" w:cs="Times New Roman"/>
          <w:sz w:val="24"/>
          <w:szCs w:val="28"/>
        </w:rPr>
        <w:t>том</w:t>
      </w:r>
      <w:r w:rsidR="005465EC" w:rsidRPr="009232FB">
        <w:rPr>
          <w:rFonts w:ascii="Arial" w:hAnsi="Arial" w:cs="Times New Roman"/>
          <w:sz w:val="24"/>
          <w:szCs w:val="28"/>
        </w:rPr>
        <w:t xml:space="preserve"> осуществляется Главой </w:t>
      </w:r>
      <w:r w:rsidR="00B75146" w:rsidRPr="009232FB">
        <w:rPr>
          <w:rFonts w:ascii="Arial" w:hAnsi="Arial" w:cs="Times New Roman"/>
          <w:sz w:val="24"/>
          <w:szCs w:val="28"/>
        </w:rPr>
        <w:t>Администрации</w:t>
      </w:r>
      <w:r w:rsidRPr="009232FB">
        <w:rPr>
          <w:rFonts w:ascii="Arial" w:hAnsi="Arial" w:cs="Times New Roman"/>
          <w:sz w:val="24"/>
          <w:szCs w:val="28"/>
        </w:rPr>
        <w:t xml:space="preserve">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4.</w:t>
      </w:r>
      <w:r w:rsidR="005465EC" w:rsidRPr="009232FB">
        <w:rPr>
          <w:rFonts w:ascii="Arial" w:hAnsi="Arial" w:cs="Times New Roman"/>
          <w:sz w:val="24"/>
          <w:szCs w:val="28"/>
        </w:rPr>
        <w:t>3</w:t>
      </w:r>
      <w:r w:rsidRPr="009232FB">
        <w:rPr>
          <w:rFonts w:ascii="Arial" w:hAnsi="Arial" w:cs="Times New Roman"/>
          <w:sz w:val="24"/>
          <w:szCs w:val="28"/>
        </w:rPr>
        <w:t xml:space="preserve">. Внеплановый </w:t>
      </w:r>
      <w:proofErr w:type="gramStart"/>
      <w:r w:rsidRPr="009232FB">
        <w:rPr>
          <w:rFonts w:ascii="Arial" w:hAnsi="Arial" w:cs="Times New Roman"/>
          <w:sz w:val="24"/>
          <w:szCs w:val="28"/>
        </w:rPr>
        <w:t>контроль за</w:t>
      </w:r>
      <w:proofErr w:type="gramEnd"/>
      <w:r w:rsidRPr="009232FB">
        <w:rPr>
          <w:rFonts w:ascii="Arial" w:hAnsi="Arial" w:cs="Times New Roman"/>
          <w:sz w:val="24"/>
          <w:szCs w:val="28"/>
        </w:rPr>
        <w:t xml:space="preserve"> исполнени</w:t>
      </w:r>
      <w:r w:rsidR="005465EC" w:rsidRPr="009232FB">
        <w:rPr>
          <w:rFonts w:ascii="Arial" w:hAnsi="Arial" w:cs="Times New Roman"/>
          <w:sz w:val="24"/>
          <w:szCs w:val="28"/>
        </w:rPr>
        <w:t xml:space="preserve">ем должностными лицами </w:t>
      </w:r>
      <w:r w:rsidRPr="009232FB">
        <w:rPr>
          <w:rFonts w:ascii="Arial" w:hAnsi="Arial" w:cs="Times New Roman"/>
          <w:sz w:val="24"/>
          <w:szCs w:val="28"/>
        </w:rPr>
        <w:t xml:space="preserve"> требований настоящего Административного регламента проводится </w:t>
      </w:r>
      <w:r w:rsidR="005465EC" w:rsidRPr="009232FB">
        <w:rPr>
          <w:rFonts w:ascii="Arial" w:hAnsi="Arial" w:cs="Times New Roman"/>
          <w:sz w:val="24"/>
          <w:szCs w:val="28"/>
        </w:rPr>
        <w:t xml:space="preserve">Главой </w:t>
      </w:r>
      <w:r w:rsidR="00B75146" w:rsidRPr="009232FB">
        <w:rPr>
          <w:rFonts w:ascii="Arial" w:hAnsi="Arial" w:cs="Times New Roman"/>
          <w:sz w:val="24"/>
          <w:szCs w:val="28"/>
        </w:rPr>
        <w:t>Администрации</w:t>
      </w:r>
      <w:r w:rsidRPr="009232FB">
        <w:rPr>
          <w:rFonts w:ascii="Arial" w:hAnsi="Arial" w:cs="Times New Roman"/>
          <w:sz w:val="24"/>
          <w:szCs w:val="28"/>
        </w:rPr>
        <w:t xml:space="preserve"> на о</w:t>
      </w:r>
      <w:r w:rsidRPr="009232FB">
        <w:rPr>
          <w:rFonts w:ascii="Arial" w:hAnsi="Arial" w:cs="Times New Roman"/>
          <w:sz w:val="24"/>
          <w:szCs w:val="28"/>
        </w:rPr>
        <w:t>с</w:t>
      </w:r>
      <w:r w:rsidRPr="009232FB">
        <w:rPr>
          <w:rFonts w:ascii="Arial" w:hAnsi="Arial" w:cs="Times New Roman"/>
          <w:sz w:val="24"/>
          <w:szCs w:val="28"/>
        </w:rPr>
        <w:t>новании жалоб Заявителей на действия (бездействие) должностных лиц в ходе предо</w:t>
      </w:r>
      <w:r w:rsidRPr="009232FB">
        <w:rPr>
          <w:rFonts w:ascii="Arial" w:hAnsi="Arial" w:cs="Times New Roman"/>
          <w:sz w:val="24"/>
          <w:szCs w:val="28"/>
        </w:rPr>
        <w:t>с</w:t>
      </w:r>
      <w:r w:rsidRPr="009232FB">
        <w:rPr>
          <w:rFonts w:ascii="Arial" w:hAnsi="Arial" w:cs="Times New Roman"/>
          <w:sz w:val="24"/>
          <w:szCs w:val="28"/>
        </w:rPr>
        <w:t xml:space="preserve">тавления муниципальной услуги.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4.</w:t>
      </w:r>
      <w:r w:rsidR="00F7473F" w:rsidRPr="009232FB">
        <w:rPr>
          <w:rFonts w:ascii="Arial" w:hAnsi="Arial" w:cs="Times New Roman"/>
          <w:sz w:val="24"/>
          <w:szCs w:val="28"/>
        </w:rPr>
        <w:t>4</w:t>
      </w:r>
      <w:r w:rsidRPr="009232FB">
        <w:rPr>
          <w:rFonts w:ascii="Arial" w:hAnsi="Arial" w:cs="Times New Roman"/>
          <w:sz w:val="24"/>
          <w:szCs w:val="28"/>
        </w:rPr>
        <w:t>. В случае выявления нарушений требований настоящего Административного регламента виновные должностные лица привлекаются к дисциплинарной ответстве</w:t>
      </w:r>
      <w:r w:rsidRPr="009232FB">
        <w:rPr>
          <w:rFonts w:ascii="Arial" w:hAnsi="Arial" w:cs="Times New Roman"/>
          <w:sz w:val="24"/>
          <w:szCs w:val="28"/>
        </w:rPr>
        <w:t>н</w:t>
      </w:r>
      <w:r w:rsidRPr="009232FB">
        <w:rPr>
          <w:rFonts w:ascii="Arial" w:hAnsi="Arial" w:cs="Times New Roman"/>
          <w:sz w:val="24"/>
          <w:szCs w:val="28"/>
        </w:rPr>
        <w:t xml:space="preserve">ности в соответствии с действующим законодательством Российской Федерации. </w:t>
      </w:r>
    </w:p>
    <w:p w:rsidR="00F917DE" w:rsidRPr="009232FB" w:rsidRDefault="00F917DE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  </w:t>
      </w:r>
    </w:p>
    <w:p w:rsidR="00F7473F" w:rsidRPr="009232FB" w:rsidRDefault="00F917DE" w:rsidP="009232FB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9232FB">
        <w:rPr>
          <w:rFonts w:ascii="Arial" w:hAnsi="Arial" w:cs="Times New Roman"/>
          <w:bCs/>
          <w:sz w:val="24"/>
          <w:szCs w:val="28"/>
        </w:rPr>
        <w:t xml:space="preserve">5. </w:t>
      </w:r>
      <w:r w:rsidR="00F7473F" w:rsidRPr="009232FB">
        <w:rPr>
          <w:rFonts w:ascii="Arial" w:hAnsi="Arial" w:cs="Times New Roman"/>
          <w:bCs/>
          <w:sz w:val="24"/>
          <w:szCs w:val="28"/>
        </w:rPr>
        <w:t>Досудебный (внесудебный) порядок обжалования решений</w:t>
      </w:r>
      <w:r w:rsidR="00F7473F" w:rsidRPr="009232FB">
        <w:rPr>
          <w:rFonts w:ascii="Arial" w:hAnsi="Arial" w:cs="Times New Roman"/>
          <w:sz w:val="24"/>
          <w:szCs w:val="28"/>
        </w:rPr>
        <w:t xml:space="preserve"> </w:t>
      </w:r>
      <w:r w:rsidR="00F7473F" w:rsidRPr="009232FB">
        <w:rPr>
          <w:rFonts w:ascii="Arial" w:hAnsi="Arial" w:cs="Times New Roman"/>
          <w:bCs/>
          <w:sz w:val="24"/>
          <w:szCs w:val="28"/>
        </w:rPr>
        <w:t xml:space="preserve">и </w:t>
      </w:r>
    </w:p>
    <w:p w:rsidR="00F7473F" w:rsidRPr="009232FB" w:rsidRDefault="00F7473F" w:rsidP="009232FB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9232FB">
        <w:rPr>
          <w:rFonts w:ascii="Arial" w:hAnsi="Arial" w:cs="Times New Roman"/>
          <w:bCs/>
          <w:sz w:val="24"/>
          <w:szCs w:val="28"/>
        </w:rPr>
        <w:t>действий (бездействия), осуществляемых (принятых)</w:t>
      </w:r>
      <w:r w:rsidRPr="009232FB">
        <w:rPr>
          <w:rFonts w:ascii="Arial" w:hAnsi="Arial" w:cs="Times New Roman"/>
          <w:sz w:val="24"/>
          <w:szCs w:val="28"/>
        </w:rPr>
        <w:t xml:space="preserve"> </w:t>
      </w:r>
      <w:r w:rsidRPr="009232FB">
        <w:rPr>
          <w:rFonts w:ascii="Arial" w:hAnsi="Arial" w:cs="Times New Roman"/>
          <w:bCs/>
          <w:sz w:val="24"/>
          <w:szCs w:val="28"/>
        </w:rPr>
        <w:t xml:space="preserve">в ходе </w:t>
      </w:r>
    </w:p>
    <w:p w:rsidR="00F917DE" w:rsidRPr="009232FB" w:rsidRDefault="00F7473F" w:rsidP="009232FB">
      <w:pPr>
        <w:spacing w:after="0" w:line="240" w:lineRule="auto"/>
        <w:ind w:firstLine="709"/>
        <w:jc w:val="center"/>
        <w:rPr>
          <w:rFonts w:ascii="Arial" w:hAnsi="Arial" w:cs="Times New Roman"/>
          <w:bCs/>
          <w:sz w:val="24"/>
          <w:szCs w:val="28"/>
        </w:rPr>
      </w:pPr>
      <w:r w:rsidRPr="009232FB">
        <w:rPr>
          <w:rFonts w:ascii="Arial" w:hAnsi="Arial" w:cs="Times New Roman"/>
          <w:bCs/>
          <w:sz w:val="24"/>
          <w:szCs w:val="28"/>
        </w:rPr>
        <w:t>предоставления муниципальной услуги</w:t>
      </w:r>
    </w:p>
    <w:p w:rsidR="008B1ED5" w:rsidRPr="009232FB" w:rsidRDefault="008B1ED5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5.1. Заявитель имеет право на досудебное (внесудебное) обжалование р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>шений и действий (бездействия) должностных лиц</w:t>
      </w:r>
      <w:r w:rsidR="00F7473F" w:rsidRPr="009232FB">
        <w:rPr>
          <w:rFonts w:ascii="Arial" w:hAnsi="Arial" w:cs="Times New Roman"/>
          <w:sz w:val="24"/>
          <w:szCs w:val="28"/>
        </w:rPr>
        <w:t>,</w:t>
      </w:r>
      <w:r w:rsidRPr="009232FB">
        <w:rPr>
          <w:rFonts w:ascii="Arial" w:hAnsi="Arial" w:cs="Times New Roman"/>
          <w:sz w:val="24"/>
          <w:szCs w:val="28"/>
        </w:rPr>
        <w:t xml:space="preserve"> осуществляемых при предоставлении мун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 xml:space="preserve">ципальной услуги.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5.2. Предметом досудебного (внесудебного) обжалования является: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1) нарушение срока регистрации заявления о предоставлении муниципальной у</w:t>
      </w:r>
      <w:r w:rsidRPr="009232FB">
        <w:rPr>
          <w:rFonts w:ascii="Arial" w:hAnsi="Arial" w:cs="Times New Roman"/>
          <w:sz w:val="24"/>
          <w:szCs w:val="28"/>
        </w:rPr>
        <w:t>с</w:t>
      </w:r>
      <w:r w:rsidRPr="009232FB">
        <w:rPr>
          <w:rFonts w:ascii="Arial" w:hAnsi="Arial" w:cs="Times New Roman"/>
          <w:sz w:val="24"/>
          <w:szCs w:val="28"/>
        </w:rPr>
        <w:t xml:space="preserve">луги;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2) нарушение срока предоставления муниципальной услуги;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</w:t>
      </w:r>
      <w:r w:rsidRPr="009232FB">
        <w:rPr>
          <w:rFonts w:ascii="Arial" w:hAnsi="Arial" w:cs="Times New Roman"/>
          <w:sz w:val="24"/>
          <w:szCs w:val="28"/>
        </w:rPr>
        <w:t>р</w:t>
      </w:r>
      <w:r w:rsidRPr="009232FB">
        <w:rPr>
          <w:rFonts w:ascii="Arial" w:hAnsi="Arial" w:cs="Times New Roman"/>
          <w:sz w:val="24"/>
          <w:szCs w:val="28"/>
        </w:rPr>
        <w:t>мативными правовыми актами Российской Федерации, нормати</w:t>
      </w:r>
      <w:r w:rsidRPr="009232FB">
        <w:rPr>
          <w:rFonts w:ascii="Arial" w:hAnsi="Arial" w:cs="Times New Roman"/>
          <w:sz w:val="24"/>
          <w:szCs w:val="28"/>
        </w:rPr>
        <w:t>в</w:t>
      </w:r>
      <w:r w:rsidRPr="009232FB">
        <w:rPr>
          <w:rFonts w:ascii="Arial" w:hAnsi="Arial" w:cs="Times New Roman"/>
          <w:sz w:val="24"/>
          <w:szCs w:val="28"/>
        </w:rPr>
        <w:t>ными правовыми актами субъектов Российской Федерации, муниципальными правовыми актами органов местного сам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>управления муниципального образования</w:t>
      </w:r>
      <w:r w:rsidR="00F7473F" w:rsidRPr="009232FB">
        <w:rPr>
          <w:rFonts w:ascii="Arial" w:hAnsi="Arial" w:cs="Times New Roman"/>
          <w:sz w:val="24"/>
          <w:szCs w:val="28"/>
        </w:rPr>
        <w:t xml:space="preserve"> </w:t>
      </w:r>
      <w:r w:rsidR="00B75146" w:rsidRPr="009232FB">
        <w:rPr>
          <w:rFonts w:ascii="Arial" w:hAnsi="Arial" w:cs="Times New Roman"/>
          <w:sz w:val="24"/>
          <w:szCs w:val="28"/>
        </w:rPr>
        <w:t>Точилинский сельсовет</w:t>
      </w:r>
      <w:r w:rsidR="00F7473F" w:rsidRPr="009232FB">
        <w:rPr>
          <w:rFonts w:ascii="Arial" w:hAnsi="Arial" w:cs="Times New Roman"/>
          <w:sz w:val="24"/>
          <w:szCs w:val="28"/>
        </w:rPr>
        <w:t xml:space="preserve"> Смоленского района Алтайского края</w:t>
      </w:r>
      <w:r w:rsidRPr="009232FB">
        <w:rPr>
          <w:rFonts w:ascii="Arial" w:hAnsi="Arial" w:cs="Times New Roman"/>
          <w:sz w:val="24"/>
          <w:szCs w:val="28"/>
        </w:rPr>
        <w:t xml:space="preserve">, настоящим Административным регламентом;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4) отказ в приеме у Заявителя документов;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5) отказ в предоставлении муниципальной услуги, если основания отказа не пр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 xml:space="preserve">дусмотрены </w:t>
      </w:r>
      <w:r w:rsidR="00F7473F" w:rsidRPr="009232FB">
        <w:rPr>
          <w:rFonts w:ascii="Arial" w:hAnsi="Arial" w:cs="Times New Roman"/>
          <w:sz w:val="24"/>
          <w:szCs w:val="28"/>
        </w:rPr>
        <w:t>законодательством</w:t>
      </w:r>
      <w:r w:rsidRPr="009232FB">
        <w:rPr>
          <w:rFonts w:ascii="Arial" w:hAnsi="Arial" w:cs="Times New Roman"/>
          <w:sz w:val="24"/>
          <w:szCs w:val="28"/>
        </w:rPr>
        <w:t xml:space="preserve">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6) требование у Заявителя при предоставлении муниципальной услуги пл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 xml:space="preserve">ты; </w:t>
      </w:r>
    </w:p>
    <w:p w:rsidR="00F917DE" w:rsidRPr="009232FB" w:rsidRDefault="00F7473F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9232FB">
        <w:rPr>
          <w:rFonts w:ascii="Arial" w:hAnsi="Arial" w:cs="Times New Roman"/>
          <w:sz w:val="24"/>
          <w:szCs w:val="28"/>
        </w:rPr>
        <w:lastRenderedPageBreak/>
        <w:t>7) отказ</w:t>
      </w:r>
      <w:r w:rsidR="00F917DE" w:rsidRPr="009232FB">
        <w:rPr>
          <w:rFonts w:ascii="Arial" w:hAnsi="Arial" w:cs="Times New Roman"/>
          <w:sz w:val="24"/>
          <w:szCs w:val="28"/>
        </w:rPr>
        <w:t xml:space="preserve"> дол</w:t>
      </w:r>
      <w:r w:rsidRPr="009232FB">
        <w:rPr>
          <w:rFonts w:ascii="Arial" w:hAnsi="Arial" w:cs="Times New Roman"/>
          <w:sz w:val="24"/>
          <w:szCs w:val="28"/>
        </w:rPr>
        <w:t>жностного лица,</w:t>
      </w:r>
      <w:r w:rsidR="00F917DE" w:rsidRPr="009232FB">
        <w:rPr>
          <w:rFonts w:ascii="Arial" w:hAnsi="Arial" w:cs="Times New Roman"/>
          <w:sz w:val="24"/>
          <w:szCs w:val="28"/>
        </w:rPr>
        <w:t xml:space="preserve"> в исправлении допущенных опечаток и ошибок в в</w:t>
      </w:r>
      <w:r w:rsidR="00F917DE" w:rsidRPr="009232FB">
        <w:rPr>
          <w:rFonts w:ascii="Arial" w:hAnsi="Arial" w:cs="Times New Roman"/>
          <w:sz w:val="24"/>
          <w:szCs w:val="28"/>
        </w:rPr>
        <w:t>ы</w:t>
      </w:r>
      <w:r w:rsidR="00F917DE" w:rsidRPr="009232FB">
        <w:rPr>
          <w:rFonts w:ascii="Arial" w:hAnsi="Arial" w:cs="Times New Roman"/>
          <w:sz w:val="24"/>
          <w:szCs w:val="28"/>
        </w:rPr>
        <w:t>данных в результате предоставления муниципальной услуги документах либо наруш</w:t>
      </w:r>
      <w:r w:rsidR="00F917DE" w:rsidRPr="009232FB">
        <w:rPr>
          <w:rFonts w:ascii="Arial" w:hAnsi="Arial" w:cs="Times New Roman"/>
          <w:sz w:val="24"/>
          <w:szCs w:val="28"/>
        </w:rPr>
        <w:t>е</w:t>
      </w:r>
      <w:r w:rsidR="00F917DE" w:rsidRPr="009232FB">
        <w:rPr>
          <w:rFonts w:ascii="Arial" w:hAnsi="Arial" w:cs="Times New Roman"/>
          <w:sz w:val="24"/>
          <w:szCs w:val="28"/>
        </w:rPr>
        <w:t>ние установленного срока внесения таких исправл</w:t>
      </w:r>
      <w:r w:rsidR="00F917DE" w:rsidRPr="009232FB">
        <w:rPr>
          <w:rFonts w:ascii="Arial" w:hAnsi="Arial" w:cs="Times New Roman"/>
          <w:sz w:val="24"/>
          <w:szCs w:val="28"/>
        </w:rPr>
        <w:t>е</w:t>
      </w:r>
      <w:r w:rsidR="00F917DE" w:rsidRPr="009232FB">
        <w:rPr>
          <w:rFonts w:ascii="Arial" w:hAnsi="Arial" w:cs="Times New Roman"/>
          <w:sz w:val="24"/>
          <w:szCs w:val="28"/>
        </w:rPr>
        <w:t xml:space="preserve">ний; </w:t>
      </w:r>
      <w:proofErr w:type="gramEnd"/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8) нарушение срока или порядка выдачи документов по результатам предоста</w:t>
      </w:r>
      <w:r w:rsidRPr="009232FB">
        <w:rPr>
          <w:rFonts w:ascii="Arial" w:hAnsi="Arial" w:cs="Times New Roman"/>
          <w:sz w:val="24"/>
          <w:szCs w:val="28"/>
        </w:rPr>
        <w:t>в</w:t>
      </w:r>
      <w:r w:rsidRPr="009232FB">
        <w:rPr>
          <w:rFonts w:ascii="Arial" w:hAnsi="Arial" w:cs="Times New Roman"/>
          <w:sz w:val="24"/>
          <w:szCs w:val="28"/>
        </w:rPr>
        <w:t xml:space="preserve">ления муниципальной услуги;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9) приостановление предоставления муниципальной услуги, если основания пр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 xml:space="preserve">остановления не предусмотрены </w:t>
      </w:r>
      <w:r w:rsidR="00F7473F" w:rsidRPr="009232FB">
        <w:rPr>
          <w:rFonts w:ascii="Arial" w:hAnsi="Arial" w:cs="Times New Roman"/>
          <w:sz w:val="24"/>
          <w:szCs w:val="28"/>
        </w:rPr>
        <w:t>законодательством</w:t>
      </w:r>
      <w:r w:rsidRPr="009232FB">
        <w:rPr>
          <w:rFonts w:ascii="Arial" w:hAnsi="Arial" w:cs="Times New Roman"/>
          <w:sz w:val="24"/>
          <w:szCs w:val="28"/>
        </w:rPr>
        <w:t xml:space="preserve">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10) требование у Заявителя при предоставлении муниципальной услуги докуме</w:t>
      </w:r>
      <w:r w:rsidRPr="009232FB">
        <w:rPr>
          <w:rFonts w:ascii="Arial" w:hAnsi="Arial" w:cs="Times New Roman"/>
          <w:sz w:val="24"/>
          <w:szCs w:val="28"/>
        </w:rPr>
        <w:t>н</w:t>
      </w:r>
      <w:r w:rsidRPr="009232FB">
        <w:rPr>
          <w:rFonts w:ascii="Arial" w:hAnsi="Arial" w:cs="Times New Roman"/>
          <w:sz w:val="24"/>
          <w:szCs w:val="28"/>
        </w:rPr>
        <w:t>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 xml:space="preserve">дующих случаев: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а) изменения требований нормативных правовых актов, касающихся предоста</w:t>
      </w:r>
      <w:r w:rsidRPr="009232FB">
        <w:rPr>
          <w:rFonts w:ascii="Arial" w:hAnsi="Arial" w:cs="Times New Roman"/>
          <w:sz w:val="24"/>
          <w:szCs w:val="28"/>
        </w:rPr>
        <w:t>в</w:t>
      </w:r>
      <w:r w:rsidRPr="009232FB">
        <w:rPr>
          <w:rFonts w:ascii="Arial" w:hAnsi="Arial" w:cs="Times New Roman"/>
          <w:sz w:val="24"/>
          <w:szCs w:val="28"/>
        </w:rPr>
        <w:t>ления муниципальной услуги, после первоначальной подачи заявления о предоставл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 xml:space="preserve">нии муниципальной услуги;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9232FB">
        <w:rPr>
          <w:rFonts w:ascii="Arial" w:hAnsi="Arial" w:cs="Times New Roman"/>
          <w:sz w:val="24"/>
          <w:szCs w:val="28"/>
        </w:rPr>
        <w:t>б) наличия ошибок в заявлении о предоставлении муниципальной услуги и док</w:t>
      </w:r>
      <w:r w:rsidRPr="009232FB">
        <w:rPr>
          <w:rFonts w:ascii="Arial" w:hAnsi="Arial" w:cs="Times New Roman"/>
          <w:sz w:val="24"/>
          <w:szCs w:val="28"/>
        </w:rPr>
        <w:t>у</w:t>
      </w:r>
      <w:r w:rsidRPr="009232FB">
        <w:rPr>
          <w:rFonts w:ascii="Arial" w:hAnsi="Arial" w:cs="Times New Roman"/>
          <w:sz w:val="24"/>
          <w:szCs w:val="28"/>
        </w:rPr>
        <w:t>ментах, поданных Заявителем после первоначального отказа в предоставлении мун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 xml:space="preserve">ципальной услуги и не включенных в предоставленных ранее комплект документов; </w:t>
      </w:r>
      <w:proofErr w:type="gramEnd"/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в) истечения срока действия документов или изменение информации после пе</w:t>
      </w:r>
      <w:r w:rsidRPr="009232FB">
        <w:rPr>
          <w:rFonts w:ascii="Arial" w:hAnsi="Arial" w:cs="Times New Roman"/>
          <w:sz w:val="24"/>
          <w:szCs w:val="28"/>
        </w:rPr>
        <w:t>р</w:t>
      </w:r>
      <w:r w:rsidRPr="009232FB">
        <w:rPr>
          <w:rFonts w:ascii="Arial" w:hAnsi="Arial" w:cs="Times New Roman"/>
          <w:sz w:val="24"/>
          <w:szCs w:val="28"/>
        </w:rPr>
        <w:t xml:space="preserve">воначального отказа в предоставлении муниципальной услуги;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г) выявления документально подтвержденного факта (признаков) ошибо</w:t>
      </w:r>
      <w:r w:rsidRPr="009232FB">
        <w:rPr>
          <w:rFonts w:ascii="Arial" w:hAnsi="Arial" w:cs="Times New Roman"/>
          <w:sz w:val="24"/>
          <w:szCs w:val="28"/>
        </w:rPr>
        <w:t>ч</w:t>
      </w:r>
      <w:r w:rsidRPr="009232FB">
        <w:rPr>
          <w:rFonts w:ascii="Arial" w:hAnsi="Arial" w:cs="Times New Roman"/>
          <w:sz w:val="24"/>
          <w:szCs w:val="28"/>
        </w:rPr>
        <w:t>ного или противоправного действия (бездействия) должностных лиц при первон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чальном отказе в предоставлении муниципальной услуги, о чем в письменном виде за подписью н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чальника Управления уведомляется Заявитель, а также приносятся извинения за до</w:t>
      </w:r>
      <w:r w:rsidRPr="009232FB">
        <w:rPr>
          <w:rFonts w:ascii="Arial" w:hAnsi="Arial" w:cs="Times New Roman"/>
          <w:sz w:val="24"/>
          <w:szCs w:val="28"/>
        </w:rPr>
        <w:t>с</w:t>
      </w:r>
      <w:r w:rsidRPr="009232FB">
        <w:rPr>
          <w:rFonts w:ascii="Arial" w:hAnsi="Arial" w:cs="Times New Roman"/>
          <w:sz w:val="24"/>
          <w:szCs w:val="28"/>
        </w:rPr>
        <w:t xml:space="preserve">тавленные неудобства.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5.3. Жалоба рассматривается в порядке, определенном Федеральным з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 xml:space="preserve">коном от 27.07.2010 N 210-ФЗ </w:t>
      </w:r>
      <w:r w:rsidR="008B1ED5" w:rsidRPr="009232FB">
        <w:rPr>
          <w:rFonts w:ascii="Arial" w:hAnsi="Arial" w:cs="Times New Roman"/>
          <w:sz w:val="24"/>
          <w:szCs w:val="28"/>
        </w:rPr>
        <w:t>«</w:t>
      </w:r>
      <w:r w:rsidRPr="009232FB">
        <w:rPr>
          <w:rFonts w:ascii="Arial" w:hAnsi="Arial" w:cs="Times New Roman"/>
          <w:sz w:val="24"/>
          <w:szCs w:val="28"/>
        </w:rPr>
        <w:t>Об организации предоставления государственных и муниципал</w:t>
      </w:r>
      <w:r w:rsidRPr="009232FB">
        <w:rPr>
          <w:rFonts w:ascii="Arial" w:hAnsi="Arial" w:cs="Times New Roman"/>
          <w:sz w:val="24"/>
          <w:szCs w:val="28"/>
        </w:rPr>
        <w:t>ь</w:t>
      </w:r>
      <w:r w:rsidRPr="009232FB">
        <w:rPr>
          <w:rFonts w:ascii="Arial" w:hAnsi="Arial" w:cs="Times New Roman"/>
          <w:sz w:val="24"/>
          <w:szCs w:val="28"/>
        </w:rPr>
        <w:t>ных услуг</w:t>
      </w:r>
      <w:r w:rsidR="008B1ED5" w:rsidRPr="009232FB">
        <w:rPr>
          <w:rFonts w:ascii="Arial" w:hAnsi="Arial" w:cs="Times New Roman"/>
          <w:sz w:val="24"/>
          <w:szCs w:val="28"/>
        </w:rPr>
        <w:t>»</w:t>
      </w:r>
      <w:r w:rsidRPr="009232FB">
        <w:rPr>
          <w:rFonts w:ascii="Arial" w:hAnsi="Arial" w:cs="Times New Roman"/>
          <w:sz w:val="24"/>
          <w:szCs w:val="28"/>
        </w:rPr>
        <w:t>, принимаемых в соответствии с ним иными нормативными правовыми акт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ми, и настоящим Административным регл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 xml:space="preserve">ментом.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5.4. Основанием для начала процедуры досудебного обжалования в от</w:t>
      </w:r>
      <w:r w:rsidR="00B11E93" w:rsidRPr="009232FB">
        <w:rPr>
          <w:rFonts w:ascii="Arial" w:hAnsi="Arial" w:cs="Times New Roman"/>
          <w:sz w:val="24"/>
          <w:szCs w:val="28"/>
        </w:rPr>
        <w:t xml:space="preserve">ношении должностного лица </w:t>
      </w:r>
      <w:r w:rsidRPr="009232FB">
        <w:rPr>
          <w:rFonts w:ascii="Arial" w:hAnsi="Arial" w:cs="Times New Roman"/>
          <w:sz w:val="24"/>
          <w:szCs w:val="28"/>
        </w:rPr>
        <w:t>является регистрация жалобы, представленной непосредственно Заявителем или его представителем. Жалоба подается в письменной форме на бума</w:t>
      </w:r>
      <w:r w:rsidRPr="009232FB">
        <w:rPr>
          <w:rFonts w:ascii="Arial" w:hAnsi="Arial" w:cs="Times New Roman"/>
          <w:sz w:val="24"/>
          <w:szCs w:val="28"/>
        </w:rPr>
        <w:t>ж</w:t>
      </w:r>
      <w:r w:rsidRPr="009232FB">
        <w:rPr>
          <w:rFonts w:ascii="Arial" w:hAnsi="Arial" w:cs="Times New Roman"/>
          <w:sz w:val="24"/>
          <w:szCs w:val="28"/>
        </w:rPr>
        <w:t xml:space="preserve">ном носителе или в электронной форме.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Жалоба регистрируется в течение 3 календарных дней </w:t>
      </w:r>
      <w:proofErr w:type="gramStart"/>
      <w:r w:rsidRPr="009232FB">
        <w:rPr>
          <w:rFonts w:ascii="Arial" w:hAnsi="Arial" w:cs="Times New Roman"/>
          <w:sz w:val="24"/>
          <w:szCs w:val="28"/>
        </w:rPr>
        <w:t>с даты посту</w:t>
      </w:r>
      <w:r w:rsidRPr="009232FB">
        <w:rPr>
          <w:rFonts w:ascii="Arial" w:hAnsi="Arial" w:cs="Times New Roman"/>
          <w:sz w:val="24"/>
          <w:szCs w:val="28"/>
        </w:rPr>
        <w:t>п</w:t>
      </w:r>
      <w:r w:rsidRPr="009232FB">
        <w:rPr>
          <w:rFonts w:ascii="Arial" w:hAnsi="Arial" w:cs="Times New Roman"/>
          <w:sz w:val="24"/>
          <w:szCs w:val="28"/>
        </w:rPr>
        <w:t>ления</w:t>
      </w:r>
      <w:proofErr w:type="gramEnd"/>
      <w:r w:rsidRPr="009232FB">
        <w:rPr>
          <w:rFonts w:ascii="Arial" w:hAnsi="Arial" w:cs="Times New Roman"/>
          <w:sz w:val="24"/>
          <w:szCs w:val="28"/>
        </w:rPr>
        <w:t xml:space="preserve">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5.5. Заявитель имеет право на получение информации и документов в </w:t>
      </w:r>
      <w:r w:rsidR="00B11E93" w:rsidRPr="009232FB">
        <w:rPr>
          <w:rFonts w:ascii="Arial" w:hAnsi="Arial" w:cs="Times New Roman"/>
          <w:sz w:val="24"/>
          <w:szCs w:val="28"/>
        </w:rPr>
        <w:t>Админис</w:t>
      </w:r>
      <w:r w:rsidR="00B11E93" w:rsidRPr="009232FB">
        <w:rPr>
          <w:rFonts w:ascii="Arial" w:hAnsi="Arial" w:cs="Times New Roman"/>
          <w:sz w:val="24"/>
          <w:szCs w:val="28"/>
        </w:rPr>
        <w:t>т</w:t>
      </w:r>
      <w:r w:rsidR="00B11E93" w:rsidRPr="009232FB">
        <w:rPr>
          <w:rFonts w:ascii="Arial" w:hAnsi="Arial" w:cs="Times New Roman"/>
          <w:sz w:val="24"/>
          <w:szCs w:val="28"/>
        </w:rPr>
        <w:t>рации</w:t>
      </w:r>
      <w:r w:rsidRPr="009232FB">
        <w:rPr>
          <w:rFonts w:ascii="Arial" w:hAnsi="Arial" w:cs="Times New Roman"/>
          <w:sz w:val="24"/>
          <w:szCs w:val="28"/>
        </w:rPr>
        <w:t xml:space="preserve">, необходимых для обоснования и рассмотрения жалобы.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5.</w:t>
      </w:r>
      <w:r w:rsidR="008B1ED5" w:rsidRPr="009232FB">
        <w:rPr>
          <w:rFonts w:ascii="Arial" w:hAnsi="Arial" w:cs="Times New Roman"/>
          <w:sz w:val="24"/>
          <w:szCs w:val="28"/>
        </w:rPr>
        <w:t>6</w:t>
      </w:r>
      <w:r w:rsidRPr="009232FB">
        <w:rPr>
          <w:rFonts w:ascii="Arial" w:hAnsi="Arial" w:cs="Times New Roman"/>
          <w:sz w:val="24"/>
          <w:szCs w:val="28"/>
        </w:rPr>
        <w:t>. Жалоба подлежит рассмотрению должностным лицом, наделенным полном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>чиями по рассмотрению жалоб в соответствии с пунктом 5.1 настоящего Администр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тивного регламента, в течение 15 рабочих дней со дня ее регистр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 xml:space="preserve">ции.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В случае обжалования отказа в приеме документов у Заявителя либо в исправл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>нии допущенных опечаток и ошибок, а также в случае обжалования нарушения устано</w:t>
      </w:r>
      <w:r w:rsidRPr="009232FB">
        <w:rPr>
          <w:rFonts w:ascii="Arial" w:hAnsi="Arial" w:cs="Times New Roman"/>
          <w:sz w:val="24"/>
          <w:szCs w:val="28"/>
        </w:rPr>
        <w:t>в</w:t>
      </w:r>
      <w:r w:rsidRPr="009232FB">
        <w:rPr>
          <w:rFonts w:ascii="Arial" w:hAnsi="Arial" w:cs="Times New Roman"/>
          <w:sz w:val="24"/>
          <w:szCs w:val="28"/>
        </w:rPr>
        <w:t>ленного срока таких исправлений жалоба подлежит ра</w:t>
      </w:r>
      <w:r w:rsidRPr="009232FB">
        <w:rPr>
          <w:rFonts w:ascii="Arial" w:hAnsi="Arial" w:cs="Times New Roman"/>
          <w:sz w:val="24"/>
          <w:szCs w:val="28"/>
        </w:rPr>
        <w:t>с</w:t>
      </w:r>
      <w:r w:rsidRPr="009232FB">
        <w:rPr>
          <w:rFonts w:ascii="Arial" w:hAnsi="Arial" w:cs="Times New Roman"/>
          <w:sz w:val="24"/>
          <w:szCs w:val="28"/>
        </w:rPr>
        <w:t xml:space="preserve">смотрению в течение 5 рабочих дней со дня регистрации.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5.</w:t>
      </w:r>
      <w:r w:rsidR="008B1ED5" w:rsidRPr="009232FB">
        <w:rPr>
          <w:rFonts w:ascii="Arial" w:hAnsi="Arial" w:cs="Times New Roman"/>
          <w:sz w:val="24"/>
          <w:szCs w:val="28"/>
        </w:rPr>
        <w:t>7</w:t>
      </w:r>
      <w:r w:rsidRPr="009232FB">
        <w:rPr>
          <w:rFonts w:ascii="Arial" w:hAnsi="Arial" w:cs="Times New Roman"/>
          <w:sz w:val="24"/>
          <w:szCs w:val="28"/>
        </w:rPr>
        <w:t>. По результатам рассмотрения жалобы принимается одно из следующих р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 xml:space="preserve">шений: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9232FB">
        <w:rPr>
          <w:rFonts w:ascii="Arial" w:hAnsi="Arial" w:cs="Times New Roman"/>
          <w:sz w:val="24"/>
          <w:szCs w:val="28"/>
        </w:rPr>
        <w:t>1) жалоба удовлетворяется, в том числе в форме отмены принятого решения, и</w:t>
      </w:r>
      <w:r w:rsidRPr="009232FB">
        <w:rPr>
          <w:rFonts w:ascii="Arial" w:hAnsi="Arial" w:cs="Times New Roman"/>
          <w:sz w:val="24"/>
          <w:szCs w:val="28"/>
        </w:rPr>
        <w:t>с</w:t>
      </w:r>
      <w:r w:rsidRPr="009232FB">
        <w:rPr>
          <w:rFonts w:ascii="Arial" w:hAnsi="Arial" w:cs="Times New Roman"/>
          <w:sz w:val="24"/>
          <w:szCs w:val="28"/>
        </w:rPr>
        <w:t>правления допущенных опечаток и ошибок в выданных в результате пр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>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вовыми актами Российской Федерации, нормативными правовыми актами субъектов Российской Федерации, нормативно прав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>выми актами органов местного самоуправления муниципального образования</w:t>
      </w:r>
      <w:r w:rsidR="0079360C" w:rsidRPr="009232FB">
        <w:rPr>
          <w:rFonts w:ascii="Arial" w:hAnsi="Arial" w:cs="Times New Roman"/>
          <w:sz w:val="24"/>
          <w:szCs w:val="28"/>
        </w:rPr>
        <w:t xml:space="preserve"> </w:t>
      </w:r>
      <w:r w:rsidR="00B75146" w:rsidRPr="009232FB">
        <w:rPr>
          <w:rFonts w:ascii="Arial" w:hAnsi="Arial" w:cs="Times New Roman"/>
          <w:sz w:val="24"/>
          <w:szCs w:val="28"/>
        </w:rPr>
        <w:t>Точили</w:t>
      </w:r>
      <w:r w:rsidR="00B75146" w:rsidRPr="009232FB">
        <w:rPr>
          <w:rFonts w:ascii="Arial" w:hAnsi="Arial" w:cs="Times New Roman"/>
          <w:sz w:val="24"/>
          <w:szCs w:val="28"/>
        </w:rPr>
        <w:t>н</w:t>
      </w:r>
      <w:r w:rsidR="00B75146" w:rsidRPr="009232FB">
        <w:rPr>
          <w:rFonts w:ascii="Arial" w:hAnsi="Arial" w:cs="Times New Roman"/>
          <w:sz w:val="24"/>
          <w:szCs w:val="28"/>
        </w:rPr>
        <w:t>ский</w:t>
      </w:r>
      <w:r w:rsidR="00B11E93" w:rsidRPr="009232FB">
        <w:rPr>
          <w:rFonts w:ascii="Arial" w:hAnsi="Arial" w:cs="Times New Roman"/>
          <w:sz w:val="24"/>
          <w:szCs w:val="28"/>
        </w:rPr>
        <w:t xml:space="preserve"> сельсове</w:t>
      </w:r>
      <w:r w:rsidR="00B75146" w:rsidRPr="009232FB">
        <w:rPr>
          <w:rFonts w:ascii="Arial" w:hAnsi="Arial" w:cs="Times New Roman"/>
          <w:sz w:val="24"/>
          <w:szCs w:val="28"/>
        </w:rPr>
        <w:t>т</w:t>
      </w:r>
      <w:r w:rsidR="00B11E93" w:rsidRPr="009232FB">
        <w:rPr>
          <w:rFonts w:ascii="Arial" w:hAnsi="Arial" w:cs="Times New Roman"/>
          <w:sz w:val="24"/>
          <w:szCs w:val="28"/>
        </w:rPr>
        <w:t xml:space="preserve"> Смоленского района Алта</w:t>
      </w:r>
      <w:r w:rsidR="00B11E93" w:rsidRPr="009232FB">
        <w:rPr>
          <w:rFonts w:ascii="Arial" w:hAnsi="Arial" w:cs="Times New Roman"/>
          <w:sz w:val="24"/>
          <w:szCs w:val="28"/>
        </w:rPr>
        <w:t>й</w:t>
      </w:r>
      <w:r w:rsidR="00B11E93" w:rsidRPr="009232FB">
        <w:rPr>
          <w:rFonts w:ascii="Arial" w:hAnsi="Arial" w:cs="Times New Roman"/>
          <w:sz w:val="24"/>
          <w:szCs w:val="28"/>
        </w:rPr>
        <w:t xml:space="preserve">ского края, </w:t>
      </w:r>
      <w:r w:rsidRPr="009232FB">
        <w:rPr>
          <w:rFonts w:ascii="Arial" w:hAnsi="Arial" w:cs="Times New Roman"/>
          <w:sz w:val="24"/>
          <w:szCs w:val="28"/>
        </w:rPr>
        <w:t>а также в</w:t>
      </w:r>
      <w:proofErr w:type="gramEnd"/>
      <w:r w:rsidRPr="009232FB">
        <w:rPr>
          <w:rFonts w:ascii="Arial" w:hAnsi="Arial" w:cs="Times New Roman"/>
          <w:sz w:val="24"/>
          <w:szCs w:val="28"/>
        </w:rPr>
        <w:t xml:space="preserve"> иных формах;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2) в удовлетворении жалобы отказывается.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lastRenderedPageBreak/>
        <w:t>Не позднее 1 рабочего дня, следующего за днем принятия решения по результ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там рассмотрения жалобы, Заявителю в письменной форме и по ж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>ланию Заявителя в электронной форме направляется мотивированный ответ о результ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 xml:space="preserve">тах рассмотрения жалобы.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</w:t>
      </w:r>
      <w:r w:rsidR="00B11E93" w:rsidRPr="009232FB">
        <w:rPr>
          <w:rFonts w:ascii="Arial" w:hAnsi="Arial" w:cs="Times New Roman"/>
          <w:sz w:val="24"/>
          <w:szCs w:val="28"/>
        </w:rPr>
        <w:t>Администрацией</w:t>
      </w:r>
      <w:r w:rsidRPr="009232FB">
        <w:rPr>
          <w:rFonts w:ascii="Arial" w:hAnsi="Arial" w:cs="Times New Roman"/>
          <w:sz w:val="24"/>
          <w:szCs w:val="28"/>
        </w:rPr>
        <w:t>, в целях незамедлительного устр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нения выявленных нарушений при оказании муниципальной услуги, указывается информация о дальне</w:t>
      </w:r>
      <w:r w:rsidRPr="009232FB">
        <w:rPr>
          <w:rFonts w:ascii="Arial" w:hAnsi="Arial" w:cs="Times New Roman"/>
          <w:sz w:val="24"/>
          <w:szCs w:val="28"/>
        </w:rPr>
        <w:t>й</w:t>
      </w:r>
      <w:r w:rsidRPr="009232FB">
        <w:rPr>
          <w:rFonts w:ascii="Arial" w:hAnsi="Arial" w:cs="Times New Roman"/>
          <w:sz w:val="24"/>
          <w:szCs w:val="28"/>
        </w:rPr>
        <w:t>ших действиях, которые необходимо совершить Заявителю в целях получения муниц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 xml:space="preserve">пальной услуги.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В случае признания жалобы</w:t>
      </w:r>
      <w:r w:rsidR="0079360C" w:rsidRPr="009232FB">
        <w:rPr>
          <w:rFonts w:ascii="Arial" w:hAnsi="Arial" w:cs="Times New Roman"/>
          <w:sz w:val="24"/>
          <w:szCs w:val="28"/>
        </w:rPr>
        <w:t>,</w:t>
      </w:r>
      <w:r w:rsidRPr="009232FB">
        <w:rPr>
          <w:rFonts w:ascii="Arial" w:hAnsi="Arial" w:cs="Times New Roman"/>
          <w:sz w:val="24"/>
          <w:szCs w:val="28"/>
        </w:rPr>
        <w:t xml:space="preserve"> не подлежащей удовлетворению</w:t>
      </w:r>
      <w:r w:rsidR="0079360C" w:rsidRPr="009232FB">
        <w:rPr>
          <w:rFonts w:ascii="Arial" w:hAnsi="Arial" w:cs="Times New Roman"/>
          <w:sz w:val="24"/>
          <w:szCs w:val="28"/>
        </w:rPr>
        <w:t>,</w:t>
      </w:r>
      <w:r w:rsidR="00B11E93" w:rsidRPr="009232FB">
        <w:rPr>
          <w:rFonts w:ascii="Arial" w:hAnsi="Arial" w:cs="Times New Roman"/>
          <w:sz w:val="24"/>
          <w:szCs w:val="28"/>
        </w:rPr>
        <w:t xml:space="preserve"> в ответе Заявит</w:t>
      </w:r>
      <w:r w:rsidR="00B11E93" w:rsidRPr="009232FB">
        <w:rPr>
          <w:rFonts w:ascii="Arial" w:hAnsi="Arial" w:cs="Times New Roman"/>
          <w:sz w:val="24"/>
          <w:szCs w:val="28"/>
        </w:rPr>
        <w:t>е</w:t>
      </w:r>
      <w:r w:rsidR="00B11E93" w:rsidRPr="009232FB">
        <w:rPr>
          <w:rFonts w:ascii="Arial" w:hAnsi="Arial" w:cs="Times New Roman"/>
          <w:sz w:val="24"/>
          <w:szCs w:val="28"/>
        </w:rPr>
        <w:t xml:space="preserve">лю, </w:t>
      </w:r>
      <w:r w:rsidRPr="009232FB">
        <w:rPr>
          <w:rFonts w:ascii="Arial" w:hAnsi="Arial" w:cs="Times New Roman"/>
          <w:sz w:val="24"/>
          <w:szCs w:val="28"/>
        </w:rPr>
        <w:t xml:space="preserve">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5.</w:t>
      </w:r>
      <w:r w:rsidR="008B1ED5" w:rsidRPr="009232FB">
        <w:rPr>
          <w:rFonts w:ascii="Arial" w:hAnsi="Arial" w:cs="Times New Roman"/>
          <w:sz w:val="24"/>
          <w:szCs w:val="28"/>
        </w:rPr>
        <w:t>8</w:t>
      </w:r>
      <w:r w:rsidRPr="009232FB">
        <w:rPr>
          <w:rFonts w:ascii="Arial" w:hAnsi="Arial" w:cs="Times New Roman"/>
          <w:sz w:val="24"/>
          <w:szCs w:val="28"/>
        </w:rPr>
        <w:t xml:space="preserve">. В случае установления в ходе или по результатам </w:t>
      </w:r>
      <w:proofErr w:type="gramStart"/>
      <w:r w:rsidRPr="009232FB">
        <w:rPr>
          <w:rFonts w:ascii="Arial" w:hAnsi="Arial" w:cs="Times New Roman"/>
          <w:sz w:val="24"/>
          <w:szCs w:val="28"/>
        </w:rPr>
        <w:t>рассмотрения жалобы пр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>знаков состава административного правонарушения</w:t>
      </w:r>
      <w:proofErr w:type="gramEnd"/>
      <w:r w:rsidRPr="009232FB">
        <w:rPr>
          <w:rFonts w:ascii="Arial" w:hAnsi="Arial" w:cs="Times New Roman"/>
          <w:sz w:val="24"/>
          <w:szCs w:val="28"/>
        </w:rPr>
        <w:t xml:space="preserve"> или преступления должностные л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>ца, наделенные полномочиями по рассмотрению жалоб в соответствии с пунктом 5.1 настоящего Административного регламента, незамедл</w:t>
      </w:r>
      <w:r w:rsidRPr="009232FB">
        <w:rPr>
          <w:rFonts w:ascii="Arial" w:hAnsi="Arial" w:cs="Times New Roman"/>
          <w:sz w:val="24"/>
          <w:szCs w:val="28"/>
        </w:rPr>
        <w:t>и</w:t>
      </w:r>
      <w:r w:rsidRPr="009232FB">
        <w:rPr>
          <w:rFonts w:ascii="Arial" w:hAnsi="Arial" w:cs="Times New Roman"/>
          <w:sz w:val="24"/>
          <w:szCs w:val="28"/>
        </w:rPr>
        <w:t>тельно направляют имеющиеся материалы в органы прокурат</w:t>
      </w:r>
      <w:r w:rsidRPr="009232FB">
        <w:rPr>
          <w:rFonts w:ascii="Arial" w:hAnsi="Arial" w:cs="Times New Roman"/>
          <w:sz w:val="24"/>
          <w:szCs w:val="28"/>
        </w:rPr>
        <w:t>у</w:t>
      </w:r>
      <w:r w:rsidRPr="009232FB">
        <w:rPr>
          <w:rFonts w:ascii="Arial" w:hAnsi="Arial" w:cs="Times New Roman"/>
          <w:sz w:val="24"/>
          <w:szCs w:val="28"/>
        </w:rPr>
        <w:t xml:space="preserve">ры. </w:t>
      </w:r>
    </w:p>
    <w:p w:rsidR="00F917DE" w:rsidRPr="009232FB" w:rsidRDefault="00F917DE" w:rsidP="009232FB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  </w:t>
      </w:r>
    </w:p>
    <w:p w:rsidR="008B1ED5" w:rsidRPr="009232FB" w:rsidRDefault="008B1ED5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F917DE" w:rsidRPr="009232FB" w:rsidRDefault="00F917DE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Приложение </w:t>
      </w:r>
      <w:r w:rsidR="00B11E93" w:rsidRPr="009232FB">
        <w:rPr>
          <w:rFonts w:ascii="Arial" w:hAnsi="Arial" w:cs="Times New Roman"/>
          <w:sz w:val="24"/>
          <w:szCs w:val="28"/>
        </w:rPr>
        <w:t>№</w:t>
      </w:r>
      <w:r w:rsidRPr="009232FB">
        <w:rPr>
          <w:rFonts w:ascii="Arial" w:hAnsi="Arial" w:cs="Times New Roman"/>
          <w:sz w:val="24"/>
          <w:szCs w:val="28"/>
        </w:rPr>
        <w:t xml:space="preserve">1 </w:t>
      </w:r>
    </w:p>
    <w:p w:rsidR="001C5E81" w:rsidRPr="009232FB" w:rsidRDefault="001C5E81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1C5E81" w:rsidRPr="009232FB" w:rsidRDefault="00B11E93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к Административному регламенту </w:t>
      </w:r>
    </w:p>
    <w:p w:rsidR="001C5E81" w:rsidRPr="009232FB" w:rsidRDefault="00F917DE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  <w:highlight w:val="yellow"/>
        </w:rPr>
      </w:pPr>
      <w:r w:rsidRPr="009232FB">
        <w:rPr>
          <w:rFonts w:ascii="Arial" w:hAnsi="Arial" w:cs="Times New Roman"/>
          <w:sz w:val="24"/>
          <w:szCs w:val="28"/>
        </w:rPr>
        <w:t>предоставления муниципальной услуги по даче письменных разъяснений налог</w:t>
      </w:r>
      <w:r w:rsidRPr="009232FB">
        <w:rPr>
          <w:rFonts w:ascii="Arial" w:hAnsi="Arial" w:cs="Times New Roman"/>
          <w:sz w:val="24"/>
          <w:szCs w:val="28"/>
        </w:rPr>
        <w:t>о</w:t>
      </w:r>
      <w:r w:rsidRPr="009232FB">
        <w:rPr>
          <w:rFonts w:ascii="Arial" w:hAnsi="Arial" w:cs="Times New Roman"/>
          <w:sz w:val="24"/>
          <w:szCs w:val="28"/>
        </w:rPr>
        <w:t>плательщикам и налоговым агентам по вопросам применения муниципальных норм</w:t>
      </w:r>
      <w:r w:rsidRPr="009232FB">
        <w:rPr>
          <w:rFonts w:ascii="Arial" w:hAnsi="Arial" w:cs="Times New Roman"/>
          <w:sz w:val="24"/>
          <w:szCs w:val="28"/>
        </w:rPr>
        <w:t>а</w:t>
      </w:r>
      <w:r w:rsidRPr="009232FB">
        <w:rPr>
          <w:rFonts w:ascii="Arial" w:hAnsi="Arial" w:cs="Times New Roman"/>
          <w:sz w:val="24"/>
          <w:szCs w:val="28"/>
        </w:rPr>
        <w:t>тивных правовых актов муниципального образования</w:t>
      </w:r>
      <w:r w:rsidR="0079360C" w:rsidRPr="009232FB">
        <w:rPr>
          <w:rFonts w:ascii="Arial" w:hAnsi="Arial" w:cs="Times New Roman"/>
          <w:sz w:val="24"/>
          <w:szCs w:val="28"/>
        </w:rPr>
        <w:t xml:space="preserve"> </w:t>
      </w:r>
      <w:r w:rsidR="00B75146" w:rsidRPr="009232FB">
        <w:rPr>
          <w:rFonts w:ascii="Arial" w:hAnsi="Arial" w:cs="Times New Roman"/>
          <w:sz w:val="24"/>
          <w:szCs w:val="28"/>
        </w:rPr>
        <w:t>Точилинский</w:t>
      </w:r>
      <w:r w:rsidR="00B11E93" w:rsidRPr="009232FB">
        <w:rPr>
          <w:rFonts w:ascii="Arial" w:hAnsi="Arial" w:cs="Times New Roman"/>
          <w:sz w:val="24"/>
          <w:szCs w:val="28"/>
        </w:rPr>
        <w:t xml:space="preserve"> сельсовет Смоле</w:t>
      </w:r>
      <w:r w:rsidR="00B11E93" w:rsidRPr="009232FB">
        <w:rPr>
          <w:rFonts w:ascii="Arial" w:hAnsi="Arial" w:cs="Times New Roman"/>
          <w:sz w:val="24"/>
          <w:szCs w:val="28"/>
        </w:rPr>
        <w:t>н</w:t>
      </w:r>
      <w:r w:rsidR="00B11E93" w:rsidRPr="009232FB">
        <w:rPr>
          <w:rFonts w:ascii="Arial" w:hAnsi="Arial" w:cs="Times New Roman"/>
          <w:sz w:val="24"/>
          <w:szCs w:val="28"/>
        </w:rPr>
        <w:t xml:space="preserve">ского района Алтайского </w:t>
      </w:r>
      <w:r w:rsidR="001C5E81" w:rsidRPr="009232FB">
        <w:rPr>
          <w:rFonts w:ascii="Arial" w:hAnsi="Arial" w:cs="Times New Roman"/>
          <w:sz w:val="24"/>
          <w:szCs w:val="28"/>
        </w:rPr>
        <w:t>края</w:t>
      </w:r>
      <w:r w:rsidR="00B11E93" w:rsidRPr="009232FB">
        <w:rPr>
          <w:rFonts w:ascii="Arial" w:hAnsi="Arial" w:cs="Times New Roman"/>
          <w:sz w:val="24"/>
          <w:szCs w:val="28"/>
        </w:rPr>
        <w:t xml:space="preserve"> </w:t>
      </w:r>
      <w:r w:rsidRPr="009232FB">
        <w:rPr>
          <w:rFonts w:ascii="Arial" w:hAnsi="Arial" w:cs="Times New Roman"/>
          <w:sz w:val="24"/>
          <w:szCs w:val="28"/>
        </w:rPr>
        <w:t>о местных налогах и сбо</w:t>
      </w:r>
      <w:r w:rsidR="001C5E81" w:rsidRPr="009232FB">
        <w:rPr>
          <w:rFonts w:ascii="Arial" w:hAnsi="Arial" w:cs="Times New Roman"/>
          <w:sz w:val="24"/>
          <w:szCs w:val="28"/>
        </w:rPr>
        <w:t xml:space="preserve">рах, </w:t>
      </w:r>
      <w:proofErr w:type="gramStart"/>
      <w:r w:rsidRPr="009232FB">
        <w:rPr>
          <w:rFonts w:ascii="Arial" w:hAnsi="Arial" w:cs="Times New Roman"/>
          <w:sz w:val="24"/>
          <w:szCs w:val="28"/>
        </w:rPr>
        <w:t>утвержденному</w:t>
      </w:r>
      <w:proofErr w:type="gramEnd"/>
      <w:r w:rsidRPr="009232FB">
        <w:rPr>
          <w:rFonts w:ascii="Arial" w:hAnsi="Arial" w:cs="Times New Roman"/>
          <w:sz w:val="24"/>
          <w:szCs w:val="28"/>
        </w:rPr>
        <w:t xml:space="preserve"> Постановл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 xml:space="preserve">нием Администрации </w:t>
      </w:r>
      <w:r w:rsidR="00B75146" w:rsidRPr="009232FB">
        <w:rPr>
          <w:rFonts w:ascii="Arial" w:hAnsi="Arial" w:cs="Times New Roman"/>
          <w:sz w:val="24"/>
          <w:szCs w:val="28"/>
        </w:rPr>
        <w:t>Точилинского</w:t>
      </w:r>
      <w:r w:rsidR="001C5E81" w:rsidRPr="009232FB">
        <w:rPr>
          <w:rFonts w:ascii="Arial" w:hAnsi="Arial" w:cs="Times New Roman"/>
          <w:sz w:val="24"/>
          <w:szCs w:val="28"/>
        </w:rPr>
        <w:t xml:space="preserve"> сельсовета Смоленского ра</w:t>
      </w:r>
      <w:r w:rsidR="001C5E81" w:rsidRPr="009232FB">
        <w:rPr>
          <w:rFonts w:ascii="Arial" w:hAnsi="Arial" w:cs="Times New Roman"/>
          <w:sz w:val="24"/>
          <w:szCs w:val="28"/>
        </w:rPr>
        <w:t>й</w:t>
      </w:r>
      <w:r w:rsidR="001C5E81" w:rsidRPr="009232FB">
        <w:rPr>
          <w:rFonts w:ascii="Arial" w:hAnsi="Arial" w:cs="Times New Roman"/>
          <w:sz w:val="24"/>
          <w:szCs w:val="28"/>
        </w:rPr>
        <w:t xml:space="preserve">она Алтайского края </w:t>
      </w:r>
    </w:p>
    <w:p w:rsidR="00F917DE" w:rsidRPr="009232FB" w:rsidRDefault="0079360C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о</w:t>
      </w:r>
      <w:r w:rsidR="00F917DE" w:rsidRPr="009232FB">
        <w:rPr>
          <w:rFonts w:ascii="Arial" w:hAnsi="Arial" w:cs="Times New Roman"/>
          <w:sz w:val="24"/>
          <w:szCs w:val="28"/>
        </w:rPr>
        <w:t>т</w:t>
      </w:r>
      <w:r w:rsidRPr="009232FB">
        <w:rPr>
          <w:rFonts w:ascii="Arial" w:hAnsi="Arial" w:cs="Times New Roman"/>
          <w:sz w:val="24"/>
          <w:szCs w:val="28"/>
        </w:rPr>
        <w:t xml:space="preserve"> </w:t>
      </w:r>
      <w:r w:rsidR="00B75146" w:rsidRPr="009232FB">
        <w:rPr>
          <w:rFonts w:ascii="Arial" w:hAnsi="Arial" w:cs="Times New Roman"/>
          <w:sz w:val="24"/>
          <w:szCs w:val="28"/>
        </w:rPr>
        <w:t xml:space="preserve">03.07.2024 </w:t>
      </w:r>
      <w:r w:rsidR="001C5E81" w:rsidRPr="009232FB">
        <w:rPr>
          <w:rFonts w:ascii="Arial" w:hAnsi="Arial" w:cs="Times New Roman"/>
          <w:sz w:val="24"/>
          <w:szCs w:val="28"/>
        </w:rPr>
        <w:t>№</w:t>
      </w:r>
      <w:r w:rsidR="00F917DE" w:rsidRPr="009232FB">
        <w:rPr>
          <w:rFonts w:ascii="Arial" w:hAnsi="Arial" w:cs="Times New Roman"/>
          <w:sz w:val="24"/>
          <w:szCs w:val="28"/>
        </w:rPr>
        <w:t xml:space="preserve"> </w:t>
      </w:r>
      <w:r w:rsidR="00B75146" w:rsidRPr="009232FB">
        <w:rPr>
          <w:rFonts w:ascii="Arial" w:hAnsi="Arial" w:cs="Times New Roman"/>
          <w:sz w:val="24"/>
          <w:szCs w:val="28"/>
        </w:rPr>
        <w:t>26</w:t>
      </w:r>
    </w:p>
    <w:p w:rsidR="00F917DE" w:rsidRPr="009232FB" w:rsidRDefault="00F917DE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  </w:t>
      </w:r>
    </w:p>
    <w:p w:rsidR="001C5E81" w:rsidRPr="009232FB" w:rsidRDefault="001C5E81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1C5E81" w:rsidRPr="009232FB" w:rsidRDefault="001C5E81" w:rsidP="009232FB">
      <w:pPr>
        <w:tabs>
          <w:tab w:val="left" w:pos="1560"/>
        </w:tabs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Главе </w:t>
      </w:r>
      <w:r w:rsidR="00F917DE" w:rsidRPr="009232FB">
        <w:rPr>
          <w:rFonts w:ascii="Arial" w:hAnsi="Arial" w:cs="Times New Roman"/>
          <w:sz w:val="24"/>
          <w:szCs w:val="28"/>
        </w:rPr>
        <w:t xml:space="preserve"> </w:t>
      </w:r>
      <w:r w:rsidR="00B75146" w:rsidRPr="009232FB">
        <w:rPr>
          <w:rFonts w:ascii="Arial" w:hAnsi="Arial" w:cs="Times New Roman"/>
          <w:sz w:val="24"/>
          <w:szCs w:val="28"/>
        </w:rPr>
        <w:t xml:space="preserve">Администрации Точилинского </w:t>
      </w:r>
      <w:r w:rsidRPr="009232FB">
        <w:rPr>
          <w:rFonts w:ascii="Arial" w:hAnsi="Arial" w:cs="Times New Roman"/>
          <w:sz w:val="24"/>
          <w:szCs w:val="28"/>
        </w:rPr>
        <w:t>сельсовета  Смоленского района А</w:t>
      </w:r>
      <w:r w:rsidRPr="009232FB">
        <w:rPr>
          <w:rFonts w:ascii="Arial" w:hAnsi="Arial" w:cs="Times New Roman"/>
          <w:sz w:val="24"/>
          <w:szCs w:val="28"/>
        </w:rPr>
        <w:t>л</w:t>
      </w:r>
      <w:r w:rsidRPr="009232FB">
        <w:rPr>
          <w:rFonts w:ascii="Arial" w:hAnsi="Arial" w:cs="Times New Roman"/>
          <w:sz w:val="24"/>
          <w:szCs w:val="28"/>
        </w:rPr>
        <w:t>тайского края</w:t>
      </w:r>
    </w:p>
    <w:p w:rsidR="00F917DE" w:rsidRPr="009232FB" w:rsidRDefault="0079360C" w:rsidP="009232FB">
      <w:pPr>
        <w:tabs>
          <w:tab w:val="left" w:pos="1560"/>
        </w:tabs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_______________________</w:t>
      </w:r>
      <w:r w:rsidR="001C5E81" w:rsidRPr="009232FB">
        <w:rPr>
          <w:rFonts w:ascii="Arial" w:hAnsi="Arial" w:cs="Times New Roman"/>
          <w:sz w:val="24"/>
          <w:szCs w:val="28"/>
        </w:rPr>
        <w:t>_____________</w:t>
      </w:r>
    </w:p>
    <w:p w:rsidR="00F917DE" w:rsidRPr="009232FB" w:rsidRDefault="001C5E81" w:rsidP="009232FB">
      <w:pPr>
        <w:tabs>
          <w:tab w:val="left" w:pos="1560"/>
          <w:tab w:val="left" w:pos="5670"/>
        </w:tabs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от</w:t>
      </w:r>
      <w:r w:rsidR="00F917DE" w:rsidRPr="009232FB">
        <w:rPr>
          <w:rFonts w:ascii="Arial" w:hAnsi="Arial" w:cs="Times New Roman"/>
          <w:sz w:val="24"/>
          <w:szCs w:val="28"/>
        </w:rPr>
        <w:t>_____</w:t>
      </w:r>
      <w:r w:rsidRPr="009232FB">
        <w:rPr>
          <w:rFonts w:ascii="Arial" w:hAnsi="Arial" w:cs="Times New Roman"/>
          <w:sz w:val="24"/>
          <w:szCs w:val="28"/>
        </w:rPr>
        <w:t>_____________________________</w:t>
      </w:r>
    </w:p>
    <w:p w:rsidR="00F917DE" w:rsidRPr="009232FB" w:rsidRDefault="00F917DE" w:rsidP="009232FB">
      <w:pPr>
        <w:tabs>
          <w:tab w:val="left" w:pos="1560"/>
        </w:tabs>
        <w:spacing w:after="0" w:line="240" w:lineRule="auto"/>
        <w:ind w:firstLine="709"/>
        <w:jc w:val="right"/>
        <w:rPr>
          <w:rFonts w:ascii="Arial" w:hAnsi="Arial" w:cs="Times New Roman"/>
          <w:sz w:val="24"/>
          <w:szCs w:val="16"/>
        </w:rPr>
      </w:pPr>
      <w:r w:rsidRPr="009232FB">
        <w:rPr>
          <w:rFonts w:ascii="Arial" w:hAnsi="Arial" w:cs="Times New Roman"/>
          <w:sz w:val="24"/>
          <w:szCs w:val="16"/>
        </w:rPr>
        <w:t>(ФИО физического лица</w:t>
      </w:r>
      <w:r w:rsidR="001C5E81" w:rsidRPr="009232FB">
        <w:rPr>
          <w:rFonts w:ascii="Arial" w:hAnsi="Arial" w:cs="Times New Roman"/>
          <w:sz w:val="24"/>
          <w:szCs w:val="16"/>
        </w:rPr>
        <w:t xml:space="preserve"> или руководителя организации</w:t>
      </w:r>
      <w:r w:rsidRPr="009232FB">
        <w:rPr>
          <w:rFonts w:ascii="Arial" w:hAnsi="Arial" w:cs="Times New Roman"/>
          <w:sz w:val="24"/>
          <w:szCs w:val="16"/>
        </w:rPr>
        <w:t>)</w:t>
      </w:r>
    </w:p>
    <w:p w:rsidR="00F917DE" w:rsidRPr="009232FB" w:rsidRDefault="00F917DE" w:rsidP="009232FB">
      <w:pPr>
        <w:tabs>
          <w:tab w:val="left" w:pos="1560"/>
        </w:tabs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________</w:t>
      </w:r>
      <w:r w:rsidR="001C5E81" w:rsidRPr="009232FB">
        <w:rPr>
          <w:rFonts w:ascii="Arial" w:hAnsi="Arial" w:cs="Times New Roman"/>
          <w:sz w:val="24"/>
          <w:szCs w:val="28"/>
        </w:rPr>
        <w:t>_________________________</w:t>
      </w:r>
      <w:r w:rsidRPr="009232FB">
        <w:rPr>
          <w:rFonts w:ascii="Arial" w:hAnsi="Arial" w:cs="Times New Roman"/>
          <w:sz w:val="24"/>
          <w:szCs w:val="28"/>
        </w:rPr>
        <w:t>________</w:t>
      </w:r>
      <w:r w:rsidR="001C5E81" w:rsidRPr="009232FB">
        <w:rPr>
          <w:rFonts w:ascii="Arial" w:hAnsi="Arial" w:cs="Times New Roman"/>
          <w:sz w:val="24"/>
          <w:szCs w:val="28"/>
        </w:rPr>
        <w:t>_______________________________</w:t>
      </w:r>
    </w:p>
    <w:p w:rsidR="00F917DE" w:rsidRPr="009232FB" w:rsidRDefault="00F917DE" w:rsidP="009232FB">
      <w:pPr>
        <w:tabs>
          <w:tab w:val="left" w:pos="1560"/>
        </w:tabs>
        <w:spacing w:after="0" w:line="240" w:lineRule="auto"/>
        <w:ind w:firstLine="709"/>
        <w:jc w:val="right"/>
        <w:rPr>
          <w:rFonts w:ascii="Arial" w:hAnsi="Arial" w:cs="Times New Roman"/>
          <w:sz w:val="24"/>
          <w:szCs w:val="16"/>
        </w:rPr>
      </w:pPr>
      <w:r w:rsidRPr="009232FB">
        <w:rPr>
          <w:rFonts w:ascii="Arial" w:hAnsi="Arial" w:cs="Times New Roman"/>
          <w:sz w:val="24"/>
          <w:szCs w:val="16"/>
        </w:rPr>
        <w:t>(адрес)</w:t>
      </w:r>
    </w:p>
    <w:p w:rsidR="00F917DE" w:rsidRPr="009232FB" w:rsidRDefault="00F917DE" w:rsidP="009232FB">
      <w:pPr>
        <w:tabs>
          <w:tab w:val="left" w:pos="1560"/>
        </w:tabs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________</w:t>
      </w:r>
      <w:r w:rsidR="001C5E81" w:rsidRPr="009232FB">
        <w:rPr>
          <w:rFonts w:ascii="Arial" w:hAnsi="Arial" w:cs="Times New Roman"/>
          <w:sz w:val="24"/>
          <w:szCs w:val="28"/>
        </w:rPr>
        <w:t>______________________________</w:t>
      </w:r>
      <w:r w:rsidR="00917AA1" w:rsidRPr="009232FB">
        <w:rPr>
          <w:rFonts w:ascii="Arial" w:hAnsi="Arial" w:cs="Times New Roman"/>
          <w:sz w:val="24"/>
          <w:szCs w:val="28"/>
        </w:rPr>
        <w:t>__________________________________</w:t>
      </w:r>
    </w:p>
    <w:p w:rsidR="00F917DE" w:rsidRPr="009232FB" w:rsidRDefault="00F917DE" w:rsidP="009232FB">
      <w:pPr>
        <w:tabs>
          <w:tab w:val="left" w:pos="1560"/>
        </w:tabs>
        <w:spacing w:after="0" w:line="240" w:lineRule="auto"/>
        <w:ind w:firstLine="709"/>
        <w:jc w:val="right"/>
        <w:rPr>
          <w:rFonts w:ascii="Arial" w:hAnsi="Arial" w:cs="Times New Roman"/>
          <w:sz w:val="24"/>
          <w:szCs w:val="16"/>
        </w:rPr>
      </w:pPr>
      <w:r w:rsidRPr="009232FB">
        <w:rPr>
          <w:rFonts w:ascii="Arial" w:hAnsi="Arial" w:cs="Times New Roman"/>
          <w:sz w:val="24"/>
          <w:szCs w:val="16"/>
        </w:rPr>
        <w:t>(контактный телефон)</w:t>
      </w:r>
    </w:p>
    <w:p w:rsidR="00F917DE" w:rsidRPr="009232FB" w:rsidRDefault="00F917DE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 </w:t>
      </w:r>
    </w:p>
    <w:p w:rsidR="00F917DE" w:rsidRPr="009232FB" w:rsidRDefault="00F917DE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ЗАЯВЛЕНИЕ</w:t>
      </w:r>
    </w:p>
    <w:p w:rsidR="00917AA1" w:rsidRPr="009232FB" w:rsidRDefault="00917AA1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</w:p>
    <w:p w:rsidR="00F917DE" w:rsidRPr="009232FB" w:rsidRDefault="00F917DE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о даче письменных разъяснений по вопросам применения</w:t>
      </w:r>
    </w:p>
    <w:p w:rsidR="00F917DE" w:rsidRPr="009232FB" w:rsidRDefault="00F917DE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муниципальных нормативных правовых актов </w:t>
      </w:r>
      <w:proofErr w:type="gramStart"/>
      <w:r w:rsidRPr="009232FB">
        <w:rPr>
          <w:rFonts w:ascii="Arial" w:hAnsi="Arial" w:cs="Times New Roman"/>
          <w:sz w:val="24"/>
          <w:szCs w:val="28"/>
        </w:rPr>
        <w:t>муниципального</w:t>
      </w:r>
      <w:proofErr w:type="gramEnd"/>
    </w:p>
    <w:p w:rsidR="00F917DE" w:rsidRPr="009232FB" w:rsidRDefault="00F917DE" w:rsidP="009232FB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образования</w:t>
      </w:r>
      <w:r w:rsidR="00917AA1" w:rsidRPr="009232FB">
        <w:rPr>
          <w:rFonts w:ascii="Arial" w:hAnsi="Arial" w:cs="Times New Roman"/>
          <w:sz w:val="24"/>
          <w:szCs w:val="28"/>
        </w:rPr>
        <w:t xml:space="preserve"> </w:t>
      </w:r>
      <w:r w:rsidR="00BA31FE" w:rsidRPr="009232FB">
        <w:rPr>
          <w:rFonts w:ascii="Arial" w:hAnsi="Arial" w:cs="Times New Roman"/>
          <w:sz w:val="24"/>
          <w:szCs w:val="28"/>
        </w:rPr>
        <w:t>Точилинский</w:t>
      </w:r>
      <w:r w:rsidR="00917AA1" w:rsidRPr="009232FB">
        <w:rPr>
          <w:rFonts w:ascii="Arial" w:hAnsi="Arial" w:cs="Times New Roman"/>
          <w:sz w:val="24"/>
          <w:szCs w:val="28"/>
        </w:rPr>
        <w:t xml:space="preserve"> сельсовет Смоленского района Алтайского края, </w:t>
      </w:r>
      <w:r w:rsidRPr="009232FB">
        <w:rPr>
          <w:rFonts w:ascii="Arial" w:hAnsi="Arial" w:cs="Times New Roman"/>
          <w:sz w:val="24"/>
          <w:szCs w:val="28"/>
        </w:rPr>
        <w:t>о м</w:t>
      </w:r>
      <w:r w:rsidRPr="009232FB">
        <w:rPr>
          <w:rFonts w:ascii="Arial" w:hAnsi="Arial" w:cs="Times New Roman"/>
          <w:sz w:val="24"/>
          <w:szCs w:val="28"/>
        </w:rPr>
        <w:t>е</w:t>
      </w:r>
      <w:r w:rsidRPr="009232FB">
        <w:rPr>
          <w:rFonts w:ascii="Arial" w:hAnsi="Arial" w:cs="Times New Roman"/>
          <w:sz w:val="24"/>
          <w:szCs w:val="28"/>
        </w:rPr>
        <w:t>стных налогах и сборах</w:t>
      </w:r>
    </w:p>
    <w:p w:rsidR="00F917DE" w:rsidRPr="009232FB" w:rsidRDefault="00F917DE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 </w:t>
      </w:r>
    </w:p>
    <w:p w:rsidR="00F917DE" w:rsidRPr="009232FB" w:rsidRDefault="00F917DE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Прошу дать разъяснение по вопросу </w:t>
      </w:r>
      <w:r w:rsidR="00917AA1" w:rsidRPr="009232FB">
        <w:rPr>
          <w:rFonts w:ascii="Arial" w:hAnsi="Arial" w:cs="Times New Roman"/>
          <w:sz w:val="24"/>
          <w:szCs w:val="28"/>
        </w:rPr>
        <w:t>___________________________________________________________________________</w:t>
      </w:r>
      <w:r w:rsidR="00917AA1" w:rsidRPr="009232FB">
        <w:rPr>
          <w:rFonts w:ascii="Arial" w:hAnsi="Arial" w:cs="Times New Roman"/>
          <w:sz w:val="24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232FB">
        <w:rPr>
          <w:rFonts w:ascii="Arial" w:hAnsi="Arial" w:cs="Times New Roman"/>
          <w:sz w:val="24"/>
          <w:szCs w:val="28"/>
        </w:rPr>
        <w:t>_____</w:t>
      </w:r>
      <w:r w:rsidR="00917AA1" w:rsidRPr="009232FB">
        <w:rPr>
          <w:rFonts w:ascii="Arial" w:hAnsi="Arial" w:cs="Times New Roman"/>
          <w:sz w:val="24"/>
          <w:szCs w:val="28"/>
        </w:rPr>
        <w:t>_______________________________</w:t>
      </w:r>
    </w:p>
    <w:p w:rsidR="00F917DE" w:rsidRPr="009232FB" w:rsidRDefault="00F917DE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7AA1" w:rsidRPr="009232FB">
        <w:rPr>
          <w:rFonts w:ascii="Arial" w:hAnsi="Arial" w:cs="Times New Roman"/>
          <w:sz w:val="24"/>
          <w:szCs w:val="28"/>
        </w:rPr>
        <w:t>____</w:t>
      </w:r>
      <w:r w:rsidRPr="009232FB">
        <w:rPr>
          <w:rFonts w:ascii="Arial" w:hAnsi="Arial" w:cs="Times New Roman"/>
          <w:sz w:val="24"/>
          <w:szCs w:val="28"/>
        </w:rPr>
        <w:t>_______________________ </w:t>
      </w:r>
    </w:p>
    <w:p w:rsidR="00917AA1" w:rsidRPr="009232FB" w:rsidRDefault="00917AA1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</w:p>
    <w:p w:rsidR="00917AA1" w:rsidRPr="009232FB" w:rsidRDefault="00917AA1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</w:p>
    <w:p w:rsidR="00917AA1" w:rsidRPr="009232FB" w:rsidRDefault="00917AA1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</w:p>
    <w:p w:rsidR="00917AA1" w:rsidRPr="009232FB" w:rsidRDefault="00917AA1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</w:p>
    <w:p w:rsidR="00F917DE" w:rsidRPr="009232FB" w:rsidRDefault="008B1ED5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>«</w:t>
      </w:r>
      <w:r w:rsidR="00F917DE" w:rsidRPr="009232FB">
        <w:rPr>
          <w:rFonts w:ascii="Arial" w:hAnsi="Arial" w:cs="Times New Roman"/>
          <w:sz w:val="24"/>
          <w:szCs w:val="28"/>
        </w:rPr>
        <w:t>__</w:t>
      </w:r>
      <w:r w:rsidRPr="009232FB">
        <w:rPr>
          <w:rFonts w:ascii="Arial" w:hAnsi="Arial" w:cs="Times New Roman"/>
          <w:sz w:val="24"/>
          <w:szCs w:val="28"/>
        </w:rPr>
        <w:t>»</w:t>
      </w:r>
      <w:r w:rsidR="00F917DE" w:rsidRPr="009232FB">
        <w:rPr>
          <w:rFonts w:ascii="Arial" w:hAnsi="Arial" w:cs="Times New Roman"/>
          <w:sz w:val="24"/>
          <w:szCs w:val="28"/>
        </w:rPr>
        <w:t xml:space="preserve"> __________ 20__</w:t>
      </w:r>
      <w:r w:rsidR="00917AA1" w:rsidRPr="009232FB">
        <w:rPr>
          <w:rFonts w:ascii="Arial" w:hAnsi="Arial" w:cs="Times New Roman"/>
          <w:sz w:val="24"/>
          <w:szCs w:val="28"/>
        </w:rPr>
        <w:t>_</w:t>
      </w:r>
      <w:r w:rsidR="00F917DE" w:rsidRPr="009232FB">
        <w:rPr>
          <w:rFonts w:ascii="Arial" w:hAnsi="Arial" w:cs="Times New Roman"/>
          <w:sz w:val="24"/>
          <w:szCs w:val="28"/>
        </w:rPr>
        <w:t xml:space="preserve"> г.</w:t>
      </w:r>
      <w:r w:rsidR="00917AA1" w:rsidRPr="009232FB">
        <w:rPr>
          <w:rFonts w:ascii="Arial" w:hAnsi="Arial" w:cs="Times New Roman"/>
          <w:sz w:val="24"/>
          <w:szCs w:val="28"/>
        </w:rPr>
        <w:tab/>
      </w:r>
      <w:r w:rsidR="00917AA1" w:rsidRPr="009232FB">
        <w:rPr>
          <w:rFonts w:ascii="Arial" w:hAnsi="Arial" w:cs="Times New Roman"/>
          <w:sz w:val="24"/>
          <w:szCs w:val="28"/>
        </w:rPr>
        <w:tab/>
      </w:r>
      <w:r w:rsidR="00917AA1" w:rsidRPr="009232FB">
        <w:rPr>
          <w:rFonts w:ascii="Arial" w:hAnsi="Arial" w:cs="Times New Roman"/>
          <w:sz w:val="24"/>
          <w:szCs w:val="28"/>
        </w:rPr>
        <w:tab/>
        <w:t>____________/_________________</w:t>
      </w:r>
      <w:r w:rsidR="00917AA1" w:rsidRPr="009232FB">
        <w:rPr>
          <w:rFonts w:ascii="Arial" w:hAnsi="Arial" w:cs="Times New Roman"/>
          <w:sz w:val="24"/>
          <w:szCs w:val="28"/>
        </w:rPr>
        <w:tab/>
      </w:r>
    </w:p>
    <w:p w:rsidR="00F917DE" w:rsidRPr="009232FB" w:rsidRDefault="00917AA1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16"/>
        </w:rPr>
      </w:pPr>
      <w:r w:rsidRPr="009232FB">
        <w:rPr>
          <w:rFonts w:ascii="Arial" w:hAnsi="Arial" w:cs="Times New Roman"/>
          <w:sz w:val="24"/>
          <w:szCs w:val="16"/>
        </w:rPr>
        <w:tab/>
      </w:r>
      <w:r w:rsidRPr="009232FB">
        <w:rPr>
          <w:rFonts w:ascii="Arial" w:hAnsi="Arial" w:cs="Times New Roman"/>
          <w:sz w:val="24"/>
          <w:szCs w:val="16"/>
        </w:rPr>
        <w:tab/>
      </w:r>
      <w:r w:rsidRPr="009232FB">
        <w:rPr>
          <w:rFonts w:ascii="Arial" w:hAnsi="Arial" w:cs="Times New Roman"/>
          <w:sz w:val="24"/>
          <w:szCs w:val="16"/>
        </w:rPr>
        <w:tab/>
      </w:r>
      <w:r w:rsidRPr="009232FB">
        <w:rPr>
          <w:rFonts w:ascii="Arial" w:hAnsi="Arial" w:cs="Times New Roman"/>
          <w:sz w:val="24"/>
          <w:szCs w:val="16"/>
        </w:rPr>
        <w:tab/>
      </w:r>
      <w:r w:rsidRPr="009232FB">
        <w:rPr>
          <w:rFonts w:ascii="Arial" w:hAnsi="Arial" w:cs="Times New Roman"/>
          <w:sz w:val="24"/>
          <w:szCs w:val="16"/>
        </w:rPr>
        <w:tab/>
      </w:r>
      <w:r w:rsidRPr="009232FB">
        <w:rPr>
          <w:rFonts w:ascii="Arial" w:hAnsi="Arial" w:cs="Times New Roman"/>
          <w:sz w:val="24"/>
          <w:szCs w:val="16"/>
        </w:rPr>
        <w:tab/>
      </w:r>
      <w:r w:rsidRPr="009232FB">
        <w:rPr>
          <w:rFonts w:ascii="Arial" w:hAnsi="Arial" w:cs="Times New Roman"/>
          <w:sz w:val="24"/>
          <w:szCs w:val="16"/>
        </w:rPr>
        <w:tab/>
      </w:r>
      <w:r w:rsidRPr="009232FB">
        <w:rPr>
          <w:rFonts w:ascii="Arial" w:hAnsi="Arial" w:cs="Times New Roman"/>
          <w:sz w:val="24"/>
          <w:szCs w:val="16"/>
        </w:rPr>
        <w:tab/>
        <w:t xml:space="preserve">Подпись, расшифровка </w:t>
      </w:r>
      <w:r w:rsidR="009232FB">
        <w:rPr>
          <w:rFonts w:ascii="Arial" w:hAnsi="Arial" w:cs="Times New Roman"/>
          <w:sz w:val="24"/>
          <w:szCs w:val="16"/>
        </w:rPr>
        <w:t>подписи</w:t>
      </w:r>
    </w:p>
    <w:p w:rsidR="00F917DE" w:rsidRPr="009232FB" w:rsidRDefault="00F917DE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  </w:t>
      </w:r>
    </w:p>
    <w:p w:rsidR="00F917DE" w:rsidRPr="009232FB" w:rsidRDefault="00F917DE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  </w:t>
      </w:r>
    </w:p>
    <w:p w:rsidR="00F917DE" w:rsidRPr="009232FB" w:rsidRDefault="00F917DE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  </w:t>
      </w:r>
    </w:p>
    <w:p w:rsidR="00F917DE" w:rsidRPr="009232FB" w:rsidRDefault="00F917DE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  <w:r w:rsidRPr="009232FB">
        <w:rPr>
          <w:rFonts w:ascii="Arial" w:hAnsi="Arial" w:cs="Times New Roman"/>
          <w:sz w:val="24"/>
          <w:szCs w:val="28"/>
        </w:rPr>
        <w:t xml:space="preserve">  </w:t>
      </w:r>
    </w:p>
    <w:p w:rsidR="0079360C" w:rsidRPr="009232FB" w:rsidRDefault="0079360C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79360C" w:rsidRPr="009232FB" w:rsidRDefault="0079360C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79360C" w:rsidRPr="009232FB" w:rsidRDefault="0079360C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79360C" w:rsidRPr="009232FB" w:rsidRDefault="0079360C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79360C" w:rsidRPr="009232FB" w:rsidRDefault="0079360C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79360C" w:rsidRPr="009232FB" w:rsidRDefault="0079360C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79360C" w:rsidRPr="009232FB" w:rsidRDefault="0079360C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79360C" w:rsidRPr="009232FB" w:rsidRDefault="0079360C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79360C" w:rsidRPr="009232FB" w:rsidRDefault="0079360C" w:rsidP="009232FB">
      <w:pPr>
        <w:spacing w:after="0" w:line="240" w:lineRule="auto"/>
        <w:ind w:firstLine="709"/>
        <w:jc w:val="right"/>
        <w:rPr>
          <w:rFonts w:ascii="Arial" w:hAnsi="Arial" w:cs="Times New Roman"/>
          <w:sz w:val="24"/>
          <w:szCs w:val="28"/>
        </w:rPr>
      </w:pPr>
    </w:p>
    <w:p w:rsidR="00CB61A6" w:rsidRPr="009232FB" w:rsidRDefault="00CB61A6" w:rsidP="009232FB">
      <w:pPr>
        <w:spacing w:after="0" w:line="240" w:lineRule="auto"/>
        <w:ind w:firstLine="709"/>
        <w:rPr>
          <w:rFonts w:ascii="Arial" w:hAnsi="Arial" w:cs="Times New Roman"/>
          <w:sz w:val="24"/>
          <w:szCs w:val="28"/>
        </w:rPr>
      </w:pPr>
    </w:p>
    <w:sectPr w:rsidR="00CB61A6" w:rsidRPr="009232FB" w:rsidSect="009232F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152"/>
    <w:multiLevelType w:val="hybridMultilevel"/>
    <w:tmpl w:val="4022D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043130"/>
    <w:multiLevelType w:val="hybridMultilevel"/>
    <w:tmpl w:val="581A4E3E"/>
    <w:lvl w:ilvl="0" w:tplc="5A108B6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496B"/>
    <w:rsid w:val="000C7916"/>
    <w:rsid w:val="000F2479"/>
    <w:rsid w:val="00141AFB"/>
    <w:rsid w:val="0015569F"/>
    <w:rsid w:val="001C5E81"/>
    <w:rsid w:val="002A3F80"/>
    <w:rsid w:val="00332793"/>
    <w:rsid w:val="0043406A"/>
    <w:rsid w:val="005465EC"/>
    <w:rsid w:val="00552065"/>
    <w:rsid w:val="005A5A6A"/>
    <w:rsid w:val="00661A91"/>
    <w:rsid w:val="00676345"/>
    <w:rsid w:val="006A6F62"/>
    <w:rsid w:val="00754C66"/>
    <w:rsid w:val="00764C70"/>
    <w:rsid w:val="0079360C"/>
    <w:rsid w:val="007970D2"/>
    <w:rsid w:val="008B1ED5"/>
    <w:rsid w:val="00917AA1"/>
    <w:rsid w:val="009232FB"/>
    <w:rsid w:val="00957410"/>
    <w:rsid w:val="009D1228"/>
    <w:rsid w:val="00A13C42"/>
    <w:rsid w:val="00A31A35"/>
    <w:rsid w:val="00AE44C5"/>
    <w:rsid w:val="00B11E93"/>
    <w:rsid w:val="00B601E7"/>
    <w:rsid w:val="00B75146"/>
    <w:rsid w:val="00BA080E"/>
    <w:rsid w:val="00BA31FE"/>
    <w:rsid w:val="00C24FD1"/>
    <w:rsid w:val="00CB61A6"/>
    <w:rsid w:val="00D912A4"/>
    <w:rsid w:val="00DC12E4"/>
    <w:rsid w:val="00DF3B5A"/>
    <w:rsid w:val="00E0496B"/>
    <w:rsid w:val="00E56A53"/>
    <w:rsid w:val="00EB42B9"/>
    <w:rsid w:val="00F67416"/>
    <w:rsid w:val="00F7473F"/>
    <w:rsid w:val="00F917DE"/>
    <w:rsid w:val="00FA39C7"/>
    <w:rsid w:val="00FE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6A53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79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70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4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Оленюк Роман Сергеевич</dc:creator>
  <cp:keywords/>
  <dc:description/>
  <cp:lastModifiedBy>Пользователь</cp:lastModifiedBy>
  <cp:revision>13</cp:revision>
  <dcterms:created xsi:type="dcterms:W3CDTF">2024-06-26T02:59:00Z</dcterms:created>
  <dcterms:modified xsi:type="dcterms:W3CDTF">2024-11-11T08:10:00Z</dcterms:modified>
</cp:coreProperties>
</file>