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59" w:rsidRPr="00EC3677" w:rsidRDefault="001A7F59" w:rsidP="00B43DAE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ТОЧИЛИСКОГО</w:t>
      </w:r>
      <w:r w:rsidRPr="00EC3677">
        <w:rPr>
          <w:sz w:val="28"/>
          <w:szCs w:val="28"/>
        </w:rPr>
        <w:t xml:space="preserve"> СЕЛЬСОВЕТА</w:t>
      </w:r>
    </w:p>
    <w:p w:rsidR="001A7F59" w:rsidRPr="00EC3677" w:rsidRDefault="001A7F59" w:rsidP="00B43DAE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СМОЛЕНСКОГО РАЙОНА АЛТАЙСКОГО КРАЯ</w:t>
      </w:r>
    </w:p>
    <w:p w:rsidR="001A7F59" w:rsidRPr="00EC3677" w:rsidRDefault="001A7F59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1A7F59" w:rsidRPr="00EC3677" w:rsidRDefault="001A7F59" w:rsidP="00B43DAE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ПОСТАНОВЛЕНИЕ</w:t>
      </w:r>
    </w:p>
    <w:p w:rsidR="001A7F59" w:rsidRPr="00EC3677" w:rsidRDefault="001A7F59" w:rsidP="00B43DAE">
      <w:pPr>
        <w:jc w:val="center"/>
        <w:rPr>
          <w:sz w:val="28"/>
          <w:szCs w:val="28"/>
        </w:rPr>
      </w:pPr>
    </w:p>
    <w:p w:rsidR="001A7F59" w:rsidRPr="00EC3677" w:rsidRDefault="001A7F59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декабря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 xml:space="preserve"> № 40</w:t>
      </w:r>
      <w:r w:rsidRPr="00EC367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EC367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</w:t>
      </w:r>
      <w:r w:rsidRPr="00EC367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с. Точильное</w:t>
      </w:r>
    </w:p>
    <w:p w:rsidR="001A7F59" w:rsidRPr="00EC3677" w:rsidRDefault="001A7F59" w:rsidP="00B43DAE">
      <w:pPr>
        <w:jc w:val="both"/>
        <w:rPr>
          <w:sz w:val="28"/>
          <w:szCs w:val="28"/>
        </w:rPr>
      </w:pPr>
    </w:p>
    <w:tbl>
      <w:tblPr>
        <w:tblW w:w="9807" w:type="dxa"/>
        <w:tblLook w:val="01E0"/>
      </w:tblPr>
      <w:tblGrid>
        <w:gridCol w:w="5564"/>
        <w:gridCol w:w="4243"/>
      </w:tblGrid>
      <w:tr w:rsidR="001A7F59" w:rsidRPr="00EC3677" w:rsidTr="009A0440">
        <w:trPr>
          <w:trHeight w:val="802"/>
        </w:trPr>
        <w:tc>
          <w:tcPr>
            <w:tcW w:w="5564" w:type="dxa"/>
          </w:tcPr>
          <w:p w:rsidR="001A7F59" w:rsidRPr="009A0440" w:rsidRDefault="001A7F59" w:rsidP="00A55753">
            <w:pPr>
              <w:rPr>
                <w:sz w:val="28"/>
                <w:szCs w:val="28"/>
              </w:rPr>
            </w:pPr>
            <w:r w:rsidRPr="009A0440">
              <w:rPr>
                <w:sz w:val="28"/>
                <w:szCs w:val="28"/>
              </w:rPr>
              <w:t>О закреплении за Администрацией</w:t>
            </w:r>
          </w:p>
          <w:p w:rsidR="001A7F59" w:rsidRPr="009A0440" w:rsidRDefault="001A7F59" w:rsidP="00A55753">
            <w:pPr>
              <w:rPr>
                <w:sz w:val="28"/>
                <w:szCs w:val="28"/>
              </w:rPr>
            </w:pPr>
            <w:r w:rsidRPr="009A0440">
              <w:rPr>
                <w:sz w:val="28"/>
                <w:szCs w:val="28"/>
              </w:rPr>
              <w:t>Точилиского сельсовета полномочий</w:t>
            </w:r>
          </w:p>
          <w:p w:rsidR="001A7F59" w:rsidRPr="009A0440" w:rsidRDefault="001A7F59" w:rsidP="00A55753">
            <w:pPr>
              <w:rPr>
                <w:sz w:val="28"/>
                <w:szCs w:val="28"/>
              </w:rPr>
            </w:pPr>
            <w:r w:rsidRPr="009A0440">
              <w:rPr>
                <w:sz w:val="28"/>
                <w:szCs w:val="28"/>
              </w:rPr>
              <w:t xml:space="preserve">администратора доходов </w:t>
            </w:r>
          </w:p>
        </w:tc>
        <w:tc>
          <w:tcPr>
            <w:tcW w:w="4243" w:type="dxa"/>
          </w:tcPr>
          <w:p w:rsidR="001A7F59" w:rsidRPr="009A0440" w:rsidRDefault="001A7F59" w:rsidP="009A0440">
            <w:pPr>
              <w:jc w:val="both"/>
              <w:rPr>
                <w:sz w:val="28"/>
                <w:szCs w:val="28"/>
              </w:rPr>
            </w:pPr>
          </w:p>
        </w:tc>
      </w:tr>
    </w:tbl>
    <w:p w:rsidR="001A7F59" w:rsidRPr="00EC3677" w:rsidRDefault="001A7F59" w:rsidP="00B43DAE">
      <w:pPr>
        <w:rPr>
          <w:sz w:val="28"/>
          <w:szCs w:val="28"/>
        </w:rPr>
      </w:pPr>
    </w:p>
    <w:p w:rsidR="001A7F59" w:rsidRPr="00EC3677" w:rsidRDefault="001A7F59" w:rsidP="00311C4A">
      <w:pPr>
        <w:ind w:left="225"/>
        <w:rPr>
          <w:sz w:val="28"/>
          <w:szCs w:val="28"/>
        </w:rPr>
      </w:pPr>
    </w:p>
    <w:p w:rsidR="001A7F59" w:rsidRPr="00EC3677" w:rsidRDefault="001A7F59" w:rsidP="008B65E2">
      <w:pPr>
        <w:pStyle w:val="a"/>
        <w:ind w:firstLine="851"/>
        <w:jc w:val="both"/>
        <w:rPr>
          <w:sz w:val="28"/>
          <w:szCs w:val="28"/>
        </w:rPr>
      </w:pPr>
      <w:r w:rsidRPr="00EC3677">
        <w:rPr>
          <w:sz w:val="28"/>
          <w:szCs w:val="28"/>
        </w:rPr>
        <w:t>В соответствии со ст. 160.1 Бюджетного кодекса Российской Федер</w:t>
      </w:r>
      <w:r w:rsidRPr="00EC3677">
        <w:rPr>
          <w:sz w:val="28"/>
          <w:szCs w:val="28"/>
        </w:rPr>
        <w:t>а</w:t>
      </w:r>
      <w:r w:rsidRPr="00EC3677">
        <w:rPr>
          <w:sz w:val="28"/>
          <w:szCs w:val="28"/>
        </w:rPr>
        <w:t>ции, приказа Минфина России от 01.07.2013 г. № 65н «Об утверждении Ук</w:t>
      </w:r>
      <w:r w:rsidRPr="00EC3677">
        <w:rPr>
          <w:sz w:val="28"/>
          <w:szCs w:val="28"/>
        </w:rPr>
        <w:t>а</w:t>
      </w:r>
      <w:r w:rsidRPr="00EC3677">
        <w:rPr>
          <w:sz w:val="28"/>
          <w:szCs w:val="28"/>
        </w:rPr>
        <w:t>заний о порядке применения бюджетной классификации Российской Федер</w:t>
      </w:r>
      <w:r w:rsidRPr="00EC3677">
        <w:rPr>
          <w:sz w:val="28"/>
          <w:szCs w:val="28"/>
        </w:rPr>
        <w:t>а</w:t>
      </w:r>
      <w:r w:rsidRPr="00EC3677">
        <w:rPr>
          <w:sz w:val="28"/>
          <w:szCs w:val="28"/>
        </w:rPr>
        <w:t xml:space="preserve">ции», во исполнение решения Собрания депутатов </w:t>
      </w:r>
      <w:r>
        <w:rPr>
          <w:sz w:val="28"/>
          <w:szCs w:val="28"/>
        </w:rPr>
        <w:t>Точилинского</w:t>
      </w:r>
      <w:r w:rsidRPr="00EC3677">
        <w:rPr>
          <w:sz w:val="28"/>
          <w:szCs w:val="28"/>
        </w:rPr>
        <w:t xml:space="preserve"> сельсовета Смоленского района </w:t>
      </w:r>
      <w:r>
        <w:rPr>
          <w:sz w:val="28"/>
          <w:szCs w:val="28"/>
        </w:rPr>
        <w:t>Алтайского края от 23.12.2019</w:t>
      </w:r>
      <w:r w:rsidRPr="00EC367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26</w:t>
      </w:r>
      <w:r w:rsidRPr="00EC3677">
        <w:rPr>
          <w:sz w:val="28"/>
          <w:szCs w:val="28"/>
        </w:rPr>
        <w:t xml:space="preserve"> «О бюджете мун</w:t>
      </w:r>
      <w:r w:rsidRPr="00EC3677">
        <w:rPr>
          <w:sz w:val="28"/>
          <w:szCs w:val="28"/>
        </w:rPr>
        <w:t>и</w:t>
      </w:r>
      <w:r w:rsidRPr="00EC3677">
        <w:rPr>
          <w:sz w:val="28"/>
          <w:szCs w:val="28"/>
        </w:rPr>
        <w:t xml:space="preserve">ципального образования   </w:t>
      </w:r>
      <w:r>
        <w:rPr>
          <w:sz w:val="28"/>
          <w:szCs w:val="28"/>
        </w:rPr>
        <w:t xml:space="preserve">Точилинский </w:t>
      </w:r>
      <w:r w:rsidRPr="00EC3677">
        <w:rPr>
          <w:sz w:val="28"/>
          <w:szCs w:val="28"/>
        </w:rPr>
        <w:t xml:space="preserve"> сельсовет  Смоленского района  А</w:t>
      </w:r>
      <w:r w:rsidRPr="00EC3677">
        <w:rPr>
          <w:sz w:val="28"/>
          <w:szCs w:val="28"/>
        </w:rPr>
        <w:t>л</w:t>
      </w:r>
      <w:r w:rsidRPr="00EC3677">
        <w:rPr>
          <w:sz w:val="28"/>
          <w:szCs w:val="28"/>
        </w:rPr>
        <w:t>тай</w:t>
      </w:r>
      <w:r>
        <w:rPr>
          <w:sz w:val="28"/>
          <w:szCs w:val="28"/>
        </w:rPr>
        <w:t>ского  края на  2020</w:t>
      </w:r>
      <w:r w:rsidRPr="00EC3677">
        <w:rPr>
          <w:sz w:val="28"/>
          <w:szCs w:val="28"/>
        </w:rPr>
        <w:t xml:space="preserve">  год»</w:t>
      </w:r>
    </w:p>
    <w:p w:rsidR="001A7F59" w:rsidRPr="00EC3677" w:rsidRDefault="001A7F59" w:rsidP="00961E10">
      <w:pPr>
        <w:ind w:firstLine="851"/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ПОСТАНОВЛЯЮ:</w:t>
      </w:r>
    </w:p>
    <w:p w:rsidR="001A7F59" w:rsidRPr="00EC3677" w:rsidRDefault="001A7F59" w:rsidP="00961E10">
      <w:pPr>
        <w:ind w:firstLine="851"/>
        <w:jc w:val="both"/>
        <w:rPr>
          <w:sz w:val="28"/>
          <w:szCs w:val="28"/>
        </w:rPr>
      </w:pPr>
      <w:r w:rsidRPr="00EC3677">
        <w:rPr>
          <w:sz w:val="28"/>
          <w:szCs w:val="28"/>
        </w:rPr>
        <w:t xml:space="preserve">  1. Утвердить полномочия администратора доходов и источников внутреннего финансирования дефицита бюджета поселения за Администр</w:t>
      </w:r>
      <w:r w:rsidRPr="00EC3677">
        <w:rPr>
          <w:sz w:val="28"/>
          <w:szCs w:val="28"/>
        </w:rPr>
        <w:t>а</w:t>
      </w:r>
      <w:r w:rsidRPr="00EC3677">
        <w:rPr>
          <w:sz w:val="28"/>
          <w:szCs w:val="28"/>
        </w:rPr>
        <w:t xml:space="preserve">цией </w:t>
      </w:r>
      <w:r>
        <w:rPr>
          <w:sz w:val="28"/>
          <w:szCs w:val="28"/>
        </w:rPr>
        <w:t>Точилинского</w:t>
      </w:r>
      <w:r w:rsidRPr="00EC3677">
        <w:rPr>
          <w:sz w:val="28"/>
          <w:szCs w:val="28"/>
        </w:rPr>
        <w:t xml:space="preserve"> сельсовета.</w:t>
      </w:r>
    </w:p>
    <w:p w:rsidR="001A7F59" w:rsidRPr="00EC3677" w:rsidRDefault="001A7F59" w:rsidP="00961E10">
      <w:pPr>
        <w:ind w:firstLine="851"/>
        <w:jc w:val="both"/>
        <w:rPr>
          <w:sz w:val="28"/>
          <w:szCs w:val="28"/>
        </w:rPr>
      </w:pPr>
      <w:r w:rsidRPr="00EC3677">
        <w:rPr>
          <w:sz w:val="28"/>
          <w:szCs w:val="28"/>
        </w:rPr>
        <w:t xml:space="preserve">  2. Утвердить перечень кодов бюджетной классификации доходов бюджетов Российской Федерации и источников финансирования дефицита бюджета, закрепленный за Администрацией </w:t>
      </w:r>
      <w:r>
        <w:rPr>
          <w:sz w:val="28"/>
          <w:szCs w:val="28"/>
        </w:rPr>
        <w:t>Точилинского</w:t>
      </w:r>
      <w:r w:rsidRPr="00EC3677">
        <w:rPr>
          <w:sz w:val="28"/>
          <w:szCs w:val="28"/>
        </w:rPr>
        <w:t xml:space="preserve"> сельсовета, с</w:t>
      </w:r>
      <w:r w:rsidRPr="00EC3677">
        <w:rPr>
          <w:sz w:val="28"/>
          <w:szCs w:val="28"/>
        </w:rPr>
        <w:t>о</w:t>
      </w:r>
      <w:r w:rsidRPr="00EC3677">
        <w:rPr>
          <w:sz w:val="28"/>
          <w:szCs w:val="28"/>
        </w:rPr>
        <w:t>гласно Приложения 1.</w:t>
      </w:r>
    </w:p>
    <w:p w:rsidR="001A7F59" w:rsidRDefault="001A7F59" w:rsidP="00961E10">
      <w:pPr>
        <w:ind w:firstLine="851"/>
        <w:jc w:val="both"/>
        <w:rPr>
          <w:sz w:val="28"/>
          <w:szCs w:val="28"/>
        </w:rPr>
      </w:pPr>
      <w:r w:rsidRPr="00EC3677">
        <w:rPr>
          <w:sz w:val="28"/>
          <w:szCs w:val="28"/>
        </w:rPr>
        <w:t xml:space="preserve">  3.</w:t>
      </w:r>
      <w:r>
        <w:rPr>
          <w:sz w:val="28"/>
          <w:szCs w:val="28"/>
        </w:rPr>
        <w:t xml:space="preserve"> Признать утратившим силу постановление Администрации Точ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линского сельсовета Смоленского района Алтайского края от 25 декабря 2018 года № 57</w:t>
      </w:r>
    </w:p>
    <w:p w:rsidR="001A7F59" w:rsidRPr="00EC3677" w:rsidRDefault="001A7F59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r w:rsidRPr="00EC3677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1A7F59" w:rsidRPr="00EC3677" w:rsidRDefault="001A7F59" w:rsidP="00146C4C">
      <w:pPr>
        <w:jc w:val="both"/>
        <w:rPr>
          <w:sz w:val="28"/>
          <w:szCs w:val="28"/>
        </w:rPr>
      </w:pPr>
    </w:p>
    <w:p w:rsidR="001A7F59" w:rsidRPr="00EC3677" w:rsidRDefault="001A7F59" w:rsidP="000C472A">
      <w:pPr>
        <w:ind w:left="225"/>
        <w:jc w:val="both"/>
        <w:rPr>
          <w:sz w:val="28"/>
          <w:szCs w:val="28"/>
        </w:rPr>
      </w:pPr>
    </w:p>
    <w:p w:rsidR="001A7F59" w:rsidRPr="00EC3677" w:rsidRDefault="001A7F59" w:rsidP="00961E10">
      <w:pPr>
        <w:jc w:val="both"/>
        <w:rPr>
          <w:sz w:val="28"/>
          <w:szCs w:val="28"/>
        </w:rPr>
      </w:pPr>
      <w:r w:rsidRPr="00EC3677">
        <w:rPr>
          <w:sz w:val="28"/>
          <w:szCs w:val="28"/>
        </w:rPr>
        <w:t>Глава</w:t>
      </w:r>
      <w:r w:rsidRPr="008B5A6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EC3677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</w:t>
      </w:r>
      <w:r w:rsidRPr="00EC3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И. Д. Богомолов</w:t>
      </w:r>
    </w:p>
    <w:p w:rsidR="001A7F59" w:rsidRPr="00EC3677" w:rsidRDefault="001A7F59" w:rsidP="000C472A">
      <w:pPr>
        <w:ind w:left="225"/>
        <w:jc w:val="both"/>
        <w:rPr>
          <w:sz w:val="28"/>
          <w:szCs w:val="28"/>
        </w:rPr>
      </w:pPr>
    </w:p>
    <w:p w:rsidR="001A7F59" w:rsidRPr="00EC3677" w:rsidRDefault="001A7F59" w:rsidP="000C472A">
      <w:pPr>
        <w:jc w:val="both"/>
        <w:rPr>
          <w:sz w:val="28"/>
          <w:szCs w:val="28"/>
        </w:rPr>
      </w:pPr>
      <w:r w:rsidRPr="00EC3677">
        <w:rPr>
          <w:sz w:val="28"/>
          <w:szCs w:val="28"/>
        </w:rPr>
        <w:t xml:space="preserve">               </w:t>
      </w:r>
    </w:p>
    <w:p w:rsidR="001A7F59" w:rsidRPr="00EC3677" w:rsidRDefault="001A7F59" w:rsidP="00582893">
      <w:pPr>
        <w:jc w:val="both"/>
        <w:rPr>
          <w:sz w:val="28"/>
          <w:szCs w:val="28"/>
        </w:rPr>
      </w:pPr>
    </w:p>
    <w:p w:rsidR="001A7F59" w:rsidRPr="00EC3677" w:rsidRDefault="001A7F59" w:rsidP="00582893">
      <w:pPr>
        <w:jc w:val="both"/>
        <w:rPr>
          <w:sz w:val="28"/>
          <w:szCs w:val="28"/>
        </w:rPr>
      </w:pPr>
    </w:p>
    <w:p w:rsidR="001A7F59" w:rsidRPr="00EC3677" w:rsidRDefault="001A7F59" w:rsidP="00582893">
      <w:pPr>
        <w:jc w:val="both"/>
        <w:rPr>
          <w:sz w:val="28"/>
          <w:szCs w:val="28"/>
        </w:rPr>
      </w:pPr>
    </w:p>
    <w:p w:rsidR="001A7F59" w:rsidRPr="00EC3677" w:rsidRDefault="001A7F59" w:rsidP="00582893">
      <w:pPr>
        <w:jc w:val="both"/>
        <w:rPr>
          <w:sz w:val="28"/>
          <w:szCs w:val="28"/>
        </w:rPr>
      </w:pPr>
    </w:p>
    <w:p w:rsidR="001A7F59" w:rsidRPr="00EC3677" w:rsidRDefault="001A7F59" w:rsidP="00582893">
      <w:pPr>
        <w:jc w:val="both"/>
        <w:rPr>
          <w:sz w:val="28"/>
          <w:szCs w:val="28"/>
        </w:rPr>
      </w:pPr>
    </w:p>
    <w:p w:rsidR="001A7F59" w:rsidRPr="00EC3677" w:rsidRDefault="001A7F59" w:rsidP="00582893">
      <w:pPr>
        <w:jc w:val="both"/>
        <w:rPr>
          <w:sz w:val="28"/>
          <w:szCs w:val="28"/>
        </w:rPr>
      </w:pPr>
    </w:p>
    <w:p w:rsidR="001A7F59" w:rsidRPr="00EC3677" w:rsidRDefault="001A7F59" w:rsidP="00582893">
      <w:pPr>
        <w:jc w:val="both"/>
        <w:rPr>
          <w:sz w:val="28"/>
          <w:szCs w:val="28"/>
        </w:rPr>
      </w:pPr>
    </w:p>
    <w:p w:rsidR="001A7F59" w:rsidRPr="00EC3677" w:rsidRDefault="001A7F59" w:rsidP="00582893">
      <w:pPr>
        <w:jc w:val="both"/>
        <w:rPr>
          <w:sz w:val="28"/>
          <w:szCs w:val="28"/>
        </w:rPr>
      </w:pPr>
    </w:p>
    <w:p w:rsidR="001A7F59" w:rsidRPr="00EC3677" w:rsidRDefault="001A7F59" w:rsidP="00582893">
      <w:pPr>
        <w:jc w:val="both"/>
        <w:rPr>
          <w:sz w:val="28"/>
          <w:szCs w:val="28"/>
        </w:rPr>
      </w:pPr>
    </w:p>
    <w:p w:rsidR="001A7F59" w:rsidRPr="00EC3677" w:rsidRDefault="001A7F59" w:rsidP="00311C4A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 xml:space="preserve">                                                           </w:t>
      </w:r>
    </w:p>
    <w:p w:rsidR="001A7F59" w:rsidRPr="00EC3677" w:rsidRDefault="001A7F59">
      <w:pPr>
        <w:rPr>
          <w:sz w:val="28"/>
          <w:szCs w:val="28"/>
        </w:rPr>
      </w:pPr>
    </w:p>
    <w:sectPr w:rsidR="001A7F59" w:rsidRPr="00EC3677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C4A"/>
    <w:rsid w:val="00012449"/>
    <w:rsid w:val="00013BEB"/>
    <w:rsid w:val="00036BDB"/>
    <w:rsid w:val="00063349"/>
    <w:rsid w:val="0007191A"/>
    <w:rsid w:val="00074230"/>
    <w:rsid w:val="000928BD"/>
    <w:rsid w:val="000A4C48"/>
    <w:rsid w:val="000A738F"/>
    <w:rsid w:val="000C0B2C"/>
    <w:rsid w:val="000C472A"/>
    <w:rsid w:val="000E799B"/>
    <w:rsid w:val="00121601"/>
    <w:rsid w:val="0013648C"/>
    <w:rsid w:val="00146C4C"/>
    <w:rsid w:val="00150975"/>
    <w:rsid w:val="00154FCD"/>
    <w:rsid w:val="001A28DE"/>
    <w:rsid w:val="001A7F59"/>
    <w:rsid w:val="001C1BC6"/>
    <w:rsid w:val="001E4234"/>
    <w:rsid w:val="001E7FB0"/>
    <w:rsid w:val="00212FAB"/>
    <w:rsid w:val="00225083"/>
    <w:rsid w:val="00232809"/>
    <w:rsid w:val="00256702"/>
    <w:rsid w:val="00263F40"/>
    <w:rsid w:val="002670EE"/>
    <w:rsid w:val="00273076"/>
    <w:rsid w:val="00285DDF"/>
    <w:rsid w:val="00286AAA"/>
    <w:rsid w:val="002C04E1"/>
    <w:rsid w:val="002C31EB"/>
    <w:rsid w:val="002C3F2B"/>
    <w:rsid w:val="002D22DC"/>
    <w:rsid w:val="002D3ADC"/>
    <w:rsid w:val="002E0D45"/>
    <w:rsid w:val="002E2C30"/>
    <w:rsid w:val="003117AF"/>
    <w:rsid w:val="00311C4A"/>
    <w:rsid w:val="00325699"/>
    <w:rsid w:val="00334B93"/>
    <w:rsid w:val="00335CBA"/>
    <w:rsid w:val="003830FC"/>
    <w:rsid w:val="00392B61"/>
    <w:rsid w:val="00394F3A"/>
    <w:rsid w:val="003F44F8"/>
    <w:rsid w:val="003F4EF7"/>
    <w:rsid w:val="00421DEB"/>
    <w:rsid w:val="00435344"/>
    <w:rsid w:val="00436B34"/>
    <w:rsid w:val="0048131E"/>
    <w:rsid w:val="00486170"/>
    <w:rsid w:val="004A643B"/>
    <w:rsid w:val="004C5626"/>
    <w:rsid w:val="004D0AE9"/>
    <w:rsid w:val="004D0CD3"/>
    <w:rsid w:val="004D1812"/>
    <w:rsid w:val="004D3E34"/>
    <w:rsid w:val="004D53DA"/>
    <w:rsid w:val="004E6C20"/>
    <w:rsid w:val="004F31D0"/>
    <w:rsid w:val="004F4231"/>
    <w:rsid w:val="004F6993"/>
    <w:rsid w:val="00501F0E"/>
    <w:rsid w:val="005031EF"/>
    <w:rsid w:val="00503A32"/>
    <w:rsid w:val="0052032C"/>
    <w:rsid w:val="005336D6"/>
    <w:rsid w:val="0055336C"/>
    <w:rsid w:val="005731AF"/>
    <w:rsid w:val="00575010"/>
    <w:rsid w:val="00582893"/>
    <w:rsid w:val="00587725"/>
    <w:rsid w:val="005A38D7"/>
    <w:rsid w:val="005F2F65"/>
    <w:rsid w:val="005F4908"/>
    <w:rsid w:val="005F7B42"/>
    <w:rsid w:val="00622886"/>
    <w:rsid w:val="00625EDA"/>
    <w:rsid w:val="00641F3E"/>
    <w:rsid w:val="006558F4"/>
    <w:rsid w:val="00664902"/>
    <w:rsid w:val="0067192B"/>
    <w:rsid w:val="00676A2F"/>
    <w:rsid w:val="006957EA"/>
    <w:rsid w:val="006B35A8"/>
    <w:rsid w:val="006C0ABF"/>
    <w:rsid w:val="006D765B"/>
    <w:rsid w:val="006F0BF1"/>
    <w:rsid w:val="00701C3B"/>
    <w:rsid w:val="00742BFB"/>
    <w:rsid w:val="00767C34"/>
    <w:rsid w:val="00775BF6"/>
    <w:rsid w:val="00787EDE"/>
    <w:rsid w:val="00792549"/>
    <w:rsid w:val="007953C7"/>
    <w:rsid w:val="007A5BEB"/>
    <w:rsid w:val="007B6012"/>
    <w:rsid w:val="007D0C03"/>
    <w:rsid w:val="007D1B61"/>
    <w:rsid w:val="007F3590"/>
    <w:rsid w:val="007F78C9"/>
    <w:rsid w:val="00805246"/>
    <w:rsid w:val="00805FA4"/>
    <w:rsid w:val="00830A5D"/>
    <w:rsid w:val="00833424"/>
    <w:rsid w:val="00857B75"/>
    <w:rsid w:val="008B5678"/>
    <w:rsid w:val="008B5A69"/>
    <w:rsid w:val="008B65E2"/>
    <w:rsid w:val="008E0466"/>
    <w:rsid w:val="008E4F7F"/>
    <w:rsid w:val="009034EA"/>
    <w:rsid w:val="009073D9"/>
    <w:rsid w:val="0092462F"/>
    <w:rsid w:val="009378EF"/>
    <w:rsid w:val="00944641"/>
    <w:rsid w:val="009506FF"/>
    <w:rsid w:val="00953986"/>
    <w:rsid w:val="00961E10"/>
    <w:rsid w:val="00995A89"/>
    <w:rsid w:val="00997D5C"/>
    <w:rsid w:val="009A0440"/>
    <w:rsid w:val="009C388C"/>
    <w:rsid w:val="009C4CE7"/>
    <w:rsid w:val="009C5C0D"/>
    <w:rsid w:val="009C73AA"/>
    <w:rsid w:val="00A0453E"/>
    <w:rsid w:val="00A22156"/>
    <w:rsid w:val="00A40048"/>
    <w:rsid w:val="00A40C75"/>
    <w:rsid w:val="00A52C31"/>
    <w:rsid w:val="00A55753"/>
    <w:rsid w:val="00A60777"/>
    <w:rsid w:val="00A631DA"/>
    <w:rsid w:val="00A97DD3"/>
    <w:rsid w:val="00AA1ABD"/>
    <w:rsid w:val="00AE2038"/>
    <w:rsid w:val="00AF4877"/>
    <w:rsid w:val="00AF4E4B"/>
    <w:rsid w:val="00B37BA5"/>
    <w:rsid w:val="00B43DAE"/>
    <w:rsid w:val="00B562B5"/>
    <w:rsid w:val="00B71DA8"/>
    <w:rsid w:val="00B74BFF"/>
    <w:rsid w:val="00BA23FE"/>
    <w:rsid w:val="00BB42B9"/>
    <w:rsid w:val="00BB73E7"/>
    <w:rsid w:val="00BC3C4D"/>
    <w:rsid w:val="00BD00DB"/>
    <w:rsid w:val="00C11C53"/>
    <w:rsid w:val="00C1749C"/>
    <w:rsid w:val="00C21E35"/>
    <w:rsid w:val="00C24A9E"/>
    <w:rsid w:val="00C5051D"/>
    <w:rsid w:val="00C65D58"/>
    <w:rsid w:val="00C67A3D"/>
    <w:rsid w:val="00C87067"/>
    <w:rsid w:val="00C922DC"/>
    <w:rsid w:val="00CA3C55"/>
    <w:rsid w:val="00CC3556"/>
    <w:rsid w:val="00CC7DFB"/>
    <w:rsid w:val="00CD3D45"/>
    <w:rsid w:val="00CD6529"/>
    <w:rsid w:val="00D10BCC"/>
    <w:rsid w:val="00D116F5"/>
    <w:rsid w:val="00D24864"/>
    <w:rsid w:val="00D5039F"/>
    <w:rsid w:val="00D73E16"/>
    <w:rsid w:val="00D7720E"/>
    <w:rsid w:val="00D83476"/>
    <w:rsid w:val="00D846D8"/>
    <w:rsid w:val="00D8598A"/>
    <w:rsid w:val="00DA00AD"/>
    <w:rsid w:val="00DA6624"/>
    <w:rsid w:val="00DC0C15"/>
    <w:rsid w:val="00DE2770"/>
    <w:rsid w:val="00DE7650"/>
    <w:rsid w:val="00DF2BDF"/>
    <w:rsid w:val="00E158C0"/>
    <w:rsid w:val="00E21642"/>
    <w:rsid w:val="00E36E69"/>
    <w:rsid w:val="00E56EF9"/>
    <w:rsid w:val="00E80D8C"/>
    <w:rsid w:val="00E93E14"/>
    <w:rsid w:val="00E978E3"/>
    <w:rsid w:val="00EB4934"/>
    <w:rsid w:val="00EC3677"/>
    <w:rsid w:val="00EE341C"/>
    <w:rsid w:val="00EE38A4"/>
    <w:rsid w:val="00EE6012"/>
    <w:rsid w:val="00F00725"/>
    <w:rsid w:val="00F03C2B"/>
    <w:rsid w:val="00F14844"/>
    <w:rsid w:val="00F14D8F"/>
    <w:rsid w:val="00F170A0"/>
    <w:rsid w:val="00F44DD2"/>
    <w:rsid w:val="00F55239"/>
    <w:rsid w:val="00F72092"/>
    <w:rsid w:val="00F81BEB"/>
    <w:rsid w:val="00F82DC4"/>
    <w:rsid w:val="00F83AF6"/>
    <w:rsid w:val="00F87D8E"/>
    <w:rsid w:val="00FB5F5A"/>
    <w:rsid w:val="00FC07A0"/>
    <w:rsid w:val="00FC0D84"/>
    <w:rsid w:val="00FD346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C4A"/>
    <w:rPr>
      <w:sz w:val="24"/>
      <w:szCs w:val="24"/>
    </w:rPr>
  </w:style>
  <w:style w:type="paragraph" w:styleId="Heading2">
    <w:name w:val="heading 2"/>
    <w:aliases w:val="H2,&quot;Изумруд&quot;"/>
    <w:basedOn w:val="Normal"/>
    <w:next w:val="Normal"/>
    <w:link w:val="Heading2Char"/>
    <w:uiPriority w:val="99"/>
    <w:qFormat/>
    <w:rsid w:val="002D3ADC"/>
    <w:pPr>
      <w:keepNext/>
      <w:jc w:val="both"/>
      <w:outlineLvl w:val="1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locked/>
    <w:rsid w:val="002D3ADC"/>
    <w:rPr>
      <w:rFonts w:cs="Times New Roman"/>
      <w:b/>
      <w:sz w:val="24"/>
    </w:rPr>
  </w:style>
  <w:style w:type="table" w:styleId="TableGrid">
    <w:name w:val="Table Grid"/>
    <w:basedOn w:val="TableNormal"/>
    <w:uiPriority w:val="99"/>
    <w:rsid w:val="00311C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Îáû÷íûé"/>
    <w:uiPriority w:val="99"/>
    <w:rsid w:val="001A28DE"/>
    <w:rPr>
      <w:sz w:val="20"/>
      <w:szCs w:val="20"/>
    </w:rPr>
  </w:style>
  <w:style w:type="paragraph" w:customStyle="1" w:styleId="ConsPlusNormal">
    <w:name w:val="ConsPlusNormal"/>
    <w:uiPriority w:val="99"/>
    <w:rsid w:val="002D3ADC"/>
    <w:pPr>
      <w:autoSpaceDE w:val="0"/>
      <w:autoSpaceDN w:val="0"/>
      <w:adjustRightInd w:val="0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0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227</Words>
  <Characters>1300</Characters>
  <Application>Microsoft Office Outlook</Application>
  <DocSecurity>0</DocSecurity>
  <Lines>0</Lines>
  <Paragraphs>0</Paragraphs>
  <ScaleCrop>false</ScaleCrop>
  <Company>RABOTA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User</cp:lastModifiedBy>
  <cp:revision>17</cp:revision>
  <cp:lastPrinted>2019-12-19T03:50:00Z</cp:lastPrinted>
  <dcterms:created xsi:type="dcterms:W3CDTF">2015-12-18T09:26:00Z</dcterms:created>
  <dcterms:modified xsi:type="dcterms:W3CDTF">2019-12-19T03:51:00Z</dcterms:modified>
</cp:coreProperties>
</file>