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76" w:rsidRDefault="00103C76" w:rsidP="007423E6">
      <w:pPr>
        <w:pStyle w:val="a3"/>
        <w:spacing w:before="67" w:after="7"/>
        <w:ind w:right="167"/>
      </w:pPr>
    </w:p>
    <w:p w:rsidR="00A75548" w:rsidRDefault="00103C76" w:rsidP="00A75548">
      <w:pPr>
        <w:pStyle w:val="a3"/>
        <w:spacing w:before="9"/>
        <w:ind w:right="1473"/>
        <w:rPr>
          <w:spacing w:val="1"/>
        </w:rPr>
      </w:pPr>
      <w:r>
        <w:t xml:space="preserve">                      </w:t>
      </w:r>
      <w:r w:rsidR="000E61FF">
        <w:t xml:space="preserve"> </w:t>
      </w:r>
      <w:r w:rsidR="00F6567E">
        <w:t>АДМИНИСТРАЦИЯ</w:t>
      </w:r>
      <w:r w:rsidR="00F6567E">
        <w:rPr>
          <w:spacing w:val="2"/>
        </w:rPr>
        <w:t xml:space="preserve"> </w:t>
      </w:r>
      <w:r>
        <w:t>ТОЧИЛИНСКОГО</w:t>
      </w:r>
      <w:r w:rsidR="00F6567E">
        <w:rPr>
          <w:spacing w:val="-2"/>
        </w:rPr>
        <w:t xml:space="preserve"> </w:t>
      </w:r>
      <w:r w:rsidR="000E61FF">
        <w:rPr>
          <w:spacing w:val="-2"/>
        </w:rPr>
        <w:t>С</w:t>
      </w:r>
      <w:r w:rsidR="00A75548">
        <w:rPr>
          <w:spacing w:val="-2"/>
        </w:rPr>
        <w:t>Е</w:t>
      </w:r>
      <w:r w:rsidR="00F6567E">
        <w:t>ЛЬСОВЕТА</w:t>
      </w:r>
      <w:r w:rsidR="00F6567E">
        <w:rPr>
          <w:spacing w:val="1"/>
        </w:rPr>
        <w:t xml:space="preserve"> </w:t>
      </w:r>
    </w:p>
    <w:p w:rsidR="00F6567E" w:rsidRDefault="00103C76" w:rsidP="00103C76">
      <w:pPr>
        <w:pStyle w:val="a3"/>
        <w:spacing w:before="9"/>
        <w:ind w:left="2341" w:right="1473" w:hanging="5"/>
        <w:jc w:val="center"/>
      </w:pPr>
      <w:r>
        <w:t>СМОЛЕНСКОГО РАЙОНА АЛТАЙСКОГО КРАЯ</w:t>
      </w:r>
    </w:p>
    <w:p w:rsidR="00F6567E" w:rsidRDefault="00F6567E">
      <w:pPr>
        <w:pStyle w:val="a3"/>
        <w:spacing w:before="10"/>
        <w:rPr>
          <w:sz w:val="27"/>
        </w:rPr>
      </w:pPr>
    </w:p>
    <w:p w:rsidR="00F6567E" w:rsidRDefault="00F6567E">
      <w:pPr>
        <w:pStyle w:val="a3"/>
        <w:spacing w:before="1"/>
        <w:ind w:left="868"/>
        <w:jc w:val="center"/>
      </w:pPr>
      <w:r>
        <w:t>ПОСТАНОВЛЕНИЕ</w:t>
      </w:r>
    </w:p>
    <w:p w:rsidR="00F6567E" w:rsidRDefault="00F6567E">
      <w:pPr>
        <w:pStyle w:val="a3"/>
        <w:spacing w:before="4"/>
        <w:rPr>
          <w:sz w:val="20"/>
        </w:rPr>
      </w:pPr>
    </w:p>
    <w:p w:rsidR="00F6567E" w:rsidRDefault="007423E6">
      <w:pPr>
        <w:pStyle w:val="a3"/>
        <w:spacing w:before="4"/>
      </w:pPr>
      <w:r>
        <w:t xml:space="preserve">01.12.2022 №  42       </w:t>
      </w:r>
      <w:r w:rsidR="00103C76">
        <w:t xml:space="preserve">                                                                           с.Точильное</w:t>
      </w:r>
    </w:p>
    <w:p w:rsidR="00103C76" w:rsidRDefault="00103C76">
      <w:pPr>
        <w:pStyle w:val="a3"/>
        <w:spacing w:before="4"/>
      </w:pPr>
    </w:p>
    <w:p w:rsidR="00103C76" w:rsidRDefault="00103C76">
      <w:pPr>
        <w:pStyle w:val="a3"/>
        <w:spacing w:before="4"/>
      </w:pPr>
    </w:p>
    <w:p w:rsidR="00F6567E" w:rsidRDefault="00F6567E" w:rsidP="00D02E42">
      <w:pPr>
        <w:pStyle w:val="1"/>
        <w:ind w:left="0" w:right="172" w:firstLine="1039"/>
        <w:jc w:val="center"/>
      </w:pPr>
      <w:r>
        <w:t>Об утверждении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в сфере благоустройства на территории</w:t>
      </w:r>
      <w:r w:rsidR="00A75548">
        <w:t xml:space="preserve"> </w:t>
      </w:r>
      <w:r w:rsidR="00103C76">
        <w:t xml:space="preserve">Точилинского </w:t>
      </w:r>
      <w:r>
        <w:t>сельсовета</w:t>
      </w:r>
      <w:r>
        <w:rPr>
          <w:spacing w:val="1"/>
        </w:rPr>
        <w:t xml:space="preserve"> </w:t>
      </w:r>
      <w:r w:rsidR="00103C76">
        <w:t>Смоленского</w:t>
      </w:r>
      <w:r>
        <w:rPr>
          <w:spacing w:val="-5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="00103C76">
        <w:t>Алтайского края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103C76">
        <w:t>2023</w:t>
      </w:r>
      <w:r>
        <w:rPr>
          <w:spacing w:val="-1"/>
        </w:rPr>
        <w:t xml:space="preserve"> </w:t>
      </w:r>
      <w:r>
        <w:t>год</w:t>
      </w:r>
    </w:p>
    <w:p w:rsidR="00F6567E" w:rsidRDefault="00F6567E">
      <w:pPr>
        <w:pStyle w:val="a3"/>
        <w:spacing w:before="10"/>
        <w:rPr>
          <w:b/>
          <w:sz w:val="27"/>
        </w:rPr>
      </w:pPr>
    </w:p>
    <w:p w:rsidR="00F6567E" w:rsidRDefault="00F6567E" w:rsidP="002838D4">
      <w:pPr>
        <w:pStyle w:val="a3"/>
        <w:spacing w:before="1" w:line="322" w:lineRule="exact"/>
        <w:ind w:firstLine="709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97"/>
        </w:rPr>
        <w:t xml:space="preserve"> </w:t>
      </w:r>
      <w:r>
        <w:t>со</w:t>
      </w:r>
      <w:r>
        <w:rPr>
          <w:spacing w:val="98"/>
        </w:rPr>
        <w:t xml:space="preserve"> </w:t>
      </w:r>
      <w:r>
        <w:t>статьей</w:t>
      </w:r>
      <w:r>
        <w:rPr>
          <w:spacing w:val="97"/>
        </w:rPr>
        <w:t xml:space="preserve"> </w:t>
      </w:r>
      <w:r>
        <w:t>8.2</w:t>
      </w:r>
      <w:r>
        <w:rPr>
          <w:spacing w:val="98"/>
        </w:rPr>
        <w:t xml:space="preserve"> </w:t>
      </w:r>
      <w:r>
        <w:t>Федерального</w:t>
      </w:r>
      <w:r>
        <w:rPr>
          <w:spacing w:val="97"/>
        </w:rPr>
        <w:t xml:space="preserve"> </w:t>
      </w:r>
      <w:r>
        <w:t>закона</w:t>
      </w:r>
      <w:r>
        <w:rPr>
          <w:spacing w:val="99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26.12.2008</w:t>
      </w:r>
      <w:r w:rsidR="002838D4">
        <w:t xml:space="preserve"> </w:t>
      </w:r>
      <w:r>
        <w:t>№294-ФЗ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 при осуществлении государственного контроля 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75548">
        <w:t xml:space="preserve">территории </w:t>
      </w:r>
      <w:r w:rsidR="00103C76">
        <w:t xml:space="preserve">Точилинского </w:t>
      </w:r>
      <w:r w:rsidR="00A75548">
        <w:t xml:space="preserve">сельсовета </w:t>
      </w:r>
      <w:r w:rsidR="00103C76">
        <w:t xml:space="preserve">Смоленского </w:t>
      </w:r>
      <w:r>
        <w:t xml:space="preserve">района </w:t>
      </w:r>
      <w:r w:rsidR="00103C76">
        <w:t>Алтайского края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 w:rsidR="00A760CF">
        <w:t>ПОСТАНОВЛЯЕТ:</w:t>
      </w:r>
    </w:p>
    <w:p w:rsidR="00F6567E" w:rsidRDefault="00F6567E" w:rsidP="000E61FF">
      <w:pPr>
        <w:pStyle w:val="a3"/>
        <w:ind w:firstLine="709"/>
        <w:rPr>
          <w:sz w:val="24"/>
        </w:rPr>
      </w:pPr>
    </w:p>
    <w:p w:rsidR="00F6567E" w:rsidRDefault="00F6567E" w:rsidP="000E61FF">
      <w:pPr>
        <w:pStyle w:val="a5"/>
        <w:numPr>
          <w:ilvl w:val="0"/>
          <w:numId w:val="8"/>
        </w:numPr>
        <w:tabs>
          <w:tab w:val="left" w:pos="2221"/>
        </w:tabs>
        <w:ind w:left="0" w:right="173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в сфере бл</w:t>
      </w:r>
      <w:r w:rsidR="00A75548">
        <w:rPr>
          <w:sz w:val="28"/>
        </w:rPr>
        <w:t xml:space="preserve">агоустройства на территории </w:t>
      </w:r>
      <w:r w:rsidR="00103C76" w:rsidRPr="00103C76">
        <w:rPr>
          <w:sz w:val="28"/>
          <w:szCs w:val="28"/>
        </w:rPr>
        <w:t xml:space="preserve">Точилинского сельсовета Смоленского района Алтайского края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 w:rsidR="00103C76"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(приложение).</w:t>
      </w:r>
    </w:p>
    <w:p w:rsidR="00A760CF" w:rsidRDefault="00103C76" w:rsidP="00A760CF">
      <w:pPr>
        <w:pStyle w:val="a5"/>
        <w:tabs>
          <w:tab w:val="left" w:pos="2221"/>
        </w:tabs>
        <w:ind w:left="0" w:right="175" w:firstLine="0"/>
        <w:rPr>
          <w:sz w:val="28"/>
        </w:rPr>
      </w:pPr>
      <w:r>
        <w:rPr>
          <w:sz w:val="28"/>
        </w:rPr>
        <w:t xml:space="preserve">       </w:t>
      </w:r>
      <w:r w:rsidR="00A760CF">
        <w:rPr>
          <w:sz w:val="28"/>
        </w:rPr>
        <w:t xml:space="preserve"> 2.</w:t>
      </w:r>
      <w:r>
        <w:rPr>
          <w:sz w:val="28"/>
        </w:rPr>
        <w:t xml:space="preserve"> Р</w:t>
      </w:r>
      <w:r w:rsidR="00A760CF">
        <w:rPr>
          <w:sz w:val="28"/>
        </w:rPr>
        <w:t>азместить</w:t>
      </w:r>
      <w:r>
        <w:rPr>
          <w:sz w:val="28"/>
        </w:rPr>
        <w:t xml:space="preserve"> настоящее постановление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>на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>официальном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 xml:space="preserve">сайте </w:t>
      </w:r>
      <w:r>
        <w:rPr>
          <w:sz w:val="28"/>
        </w:rPr>
        <w:t xml:space="preserve">Точилинского </w:t>
      </w:r>
      <w:r w:rsidR="00A760CF">
        <w:rPr>
          <w:sz w:val="28"/>
        </w:rPr>
        <w:t>сельсовета в сети</w:t>
      </w:r>
      <w:r w:rsidR="00A760CF">
        <w:rPr>
          <w:spacing w:val="1"/>
          <w:sz w:val="28"/>
        </w:rPr>
        <w:t xml:space="preserve"> </w:t>
      </w:r>
      <w:r w:rsidR="00A760CF">
        <w:rPr>
          <w:sz w:val="28"/>
        </w:rPr>
        <w:t>Интернет.</w:t>
      </w:r>
    </w:p>
    <w:p w:rsidR="00A760CF" w:rsidRPr="008F0F18" w:rsidRDefault="00A760CF" w:rsidP="00A760CF">
      <w:pPr>
        <w:widowControl/>
        <w:autoSpaceDE/>
        <w:autoSpaceDN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760CF" w:rsidRDefault="00A760CF" w:rsidP="00A760CF">
      <w:pPr>
        <w:ind w:firstLine="567"/>
        <w:jc w:val="both"/>
        <w:rPr>
          <w:sz w:val="28"/>
          <w:szCs w:val="28"/>
        </w:rPr>
      </w:pPr>
    </w:p>
    <w:p w:rsidR="00A760CF" w:rsidRDefault="00A760CF" w:rsidP="00A76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60CF" w:rsidRDefault="000E61FF" w:rsidP="00A76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03C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</w:t>
      </w:r>
      <w:r w:rsidR="00103C76">
        <w:rPr>
          <w:sz w:val="28"/>
          <w:szCs w:val="28"/>
        </w:rPr>
        <w:t xml:space="preserve">                        И.Д.Богомолов</w:t>
      </w: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0E61FF" w:rsidRDefault="000E61FF">
      <w:pPr>
        <w:pStyle w:val="a3"/>
        <w:spacing w:before="65"/>
        <w:ind w:left="7430"/>
        <w:jc w:val="center"/>
      </w:pPr>
    </w:p>
    <w:p w:rsidR="000E61FF" w:rsidRDefault="000E61F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A760CF" w:rsidRDefault="00A760CF">
      <w:pPr>
        <w:pStyle w:val="a3"/>
        <w:spacing w:before="65"/>
        <w:ind w:left="7430"/>
        <w:jc w:val="center"/>
      </w:pPr>
    </w:p>
    <w:p w:rsidR="002E4FFE" w:rsidRPr="002E4FFE" w:rsidRDefault="002E4FFE" w:rsidP="007423E6">
      <w:pPr>
        <w:jc w:val="right"/>
        <w:outlineLvl w:val="0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Приложение</w:t>
      </w:r>
    </w:p>
    <w:p w:rsidR="002E4FFE" w:rsidRPr="002E4FFE" w:rsidRDefault="002E4FFE" w:rsidP="007423E6">
      <w:pPr>
        <w:jc w:val="right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к постановлению главы </w:t>
      </w:r>
      <w:r w:rsidR="007423E6">
        <w:rPr>
          <w:rFonts w:ascii="PT Astra Serif" w:hAnsi="PT Astra Serif"/>
          <w:sz w:val="28"/>
          <w:szCs w:val="28"/>
        </w:rPr>
        <w:t>Администрации</w:t>
      </w:r>
    </w:p>
    <w:p w:rsidR="002E4FFE" w:rsidRPr="002E4FFE" w:rsidRDefault="002E4FFE" w:rsidP="002E4FFE">
      <w:pPr>
        <w:jc w:val="center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7423E6">
        <w:rPr>
          <w:rFonts w:ascii="PT Astra Serif" w:hAnsi="PT Astra Serif"/>
          <w:sz w:val="28"/>
          <w:szCs w:val="28"/>
        </w:rPr>
        <w:t xml:space="preserve">                            </w:t>
      </w:r>
      <w:r w:rsidRPr="002E4FFE">
        <w:rPr>
          <w:rFonts w:ascii="PT Astra Serif" w:hAnsi="PT Astra Serif"/>
          <w:sz w:val="28"/>
          <w:szCs w:val="28"/>
        </w:rPr>
        <w:t xml:space="preserve">от </w:t>
      </w:r>
      <w:r w:rsidR="007423E6">
        <w:rPr>
          <w:rFonts w:ascii="PT Astra Serif" w:hAnsi="PT Astra Serif"/>
          <w:sz w:val="28"/>
          <w:szCs w:val="28"/>
        </w:rPr>
        <w:t>01.12.2022 года № 42</w:t>
      </w:r>
      <w:r w:rsidRPr="002E4FFE">
        <w:rPr>
          <w:rFonts w:ascii="PT Astra Serif" w:hAnsi="PT Astra Serif"/>
          <w:sz w:val="28"/>
          <w:szCs w:val="28"/>
        </w:rPr>
        <w:t xml:space="preserve">  </w:t>
      </w:r>
    </w:p>
    <w:p w:rsidR="002E4FFE" w:rsidRPr="002E4FFE" w:rsidRDefault="002E4FFE" w:rsidP="002E4FFE">
      <w:pPr>
        <w:jc w:val="center"/>
        <w:rPr>
          <w:rFonts w:ascii="PT Astra Serif" w:hAnsi="PT Astra Serif"/>
          <w:sz w:val="28"/>
          <w:szCs w:val="28"/>
        </w:rPr>
      </w:pPr>
      <w:r w:rsidRPr="002E4FFE">
        <w:rPr>
          <w:rFonts w:ascii="PT Astra Serif" w:hAnsi="PT Astra Serif"/>
          <w:sz w:val="28"/>
          <w:szCs w:val="28"/>
        </w:rPr>
        <w:t xml:space="preserve">   </w:t>
      </w:r>
    </w:p>
    <w:p w:rsidR="002E4FFE" w:rsidRPr="002E4FFE" w:rsidRDefault="002E4FFE" w:rsidP="002E4FFE">
      <w:pPr>
        <w:jc w:val="center"/>
        <w:rPr>
          <w:rFonts w:ascii="PT Astra Serif" w:hAnsi="PT Astra Serif"/>
          <w:b/>
          <w:sz w:val="28"/>
          <w:szCs w:val="28"/>
        </w:rPr>
      </w:pPr>
      <w:r w:rsidRPr="002E4FFE">
        <w:rPr>
          <w:rFonts w:ascii="PT Astra Serif" w:hAnsi="PT Astra Serif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Точилинского сельсовета </w:t>
      </w:r>
    </w:p>
    <w:p w:rsidR="002E4FFE" w:rsidRPr="002E4FFE" w:rsidRDefault="002E4FFE" w:rsidP="002E4FFE">
      <w:pPr>
        <w:jc w:val="center"/>
        <w:rPr>
          <w:rFonts w:ascii="PT Astra Serif" w:hAnsi="PT Astra Serif"/>
          <w:b/>
          <w:bCs/>
          <w:spacing w:val="60"/>
          <w:sz w:val="28"/>
          <w:szCs w:val="28"/>
        </w:rPr>
      </w:pPr>
      <w:r w:rsidRPr="002E4FFE">
        <w:rPr>
          <w:rFonts w:ascii="PT Astra Serif" w:hAnsi="PT Astra Serif"/>
          <w:b/>
          <w:sz w:val="28"/>
          <w:szCs w:val="28"/>
        </w:rPr>
        <w:t>на 2023 год</w:t>
      </w:r>
    </w:p>
    <w:p w:rsidR="002E4FFE" w:rsidRPr="002E4FFE" w:rsidRDefault="002E4FFE" w:rsidP="002E4FFE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E4FFE" w:rsidRPr="002E4FFE" w:rsidRDefault="002E4FFE" w:rsidP="002E4FFE">
      <w:pPr>
        <w:jc w:val="center"/>
        <w:rPr>
          <w:rFonts w:ascii="PT Astra Serif" w:hAnsi="PT Astra Serif"/>
          <w:b/>
          <w:sz w:val="28"/>
          <w:szCs w:val="28"/>
        </w:rPr>
      </w:pPr>
      <w:r w:rsidRPr="002E4FFE">
        <w:rPr>
          <w:rFonts w:ascii="PT Astra Serif" w:hAnsi="PT Astra Serif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</w:t>
      </w: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ind w:firstLine="709"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 w:rsidRPr="002E4FFE">
        <w:rPr>
          <w:rFonts w:ascii="PT Astra Serif" w:hAnsi="PT Astra Serif"/>
          <w:sz w:val="28"/>
          <w:szCs w:val="28"/>
        </w:rPr>
        <w:t>Точилинского сельсовета</w:t>
      </w:r>
      <w:r w:rsidRPr="002E4FFE">
        <w:rPr>
          <w:rFonts w:ascii="PT Astra Serif" w:hAnsi="PT Astra Serif"/>
          <w:b/>
          <w:sz w:val="28"/>
          <w:szCs w:val="28"/>
        </w:rPr>
        <w:t xml:space="preserve"> </w:t>
      </w:r>
      <w:r w:rsidRPr="002E4FFE">
        <w:rPr>
          <w:sz w:val="28"/>
          <w:szCs w:val="28"/>
        </w:rPr>
        <w:t xml:space="preserve">(далее – муниципальный контроль).  </w:t>
      </w:r>
    </w:p>
    <w:p w:rsidR="002E4FFE" w:rsidRPr="002E4FFE" w:rsidRDefault="002E4FFE" w:rsidP="002E4FFE">
      <w:pPr>
        <w:ind w:firstLine="709"/>
        <w:jc w:val="both"/>
        <w:rPr>
          <w:sz w:val="28"/>
          <w:szCs w:val="28"/>
        </w:rPr>
      </w:pPr>
      <w:r w:rsidRPr="002E4FFE">
        <w:rPr>
          <w:sz w:val="28"/>
          <w:szCs w:val="28"/>
          <w:shd w:val="clear" w:color="auto" w:fill="FFFFFF"/>
        </w:rPr>
        <w:t xml:space="preserve">Предметом муниципального контроля является соблюдение юридическими лицами индивидуальными предпринимателями и физическими лицами обязательных требований, предусмотренных Правилами благоустройства территории муниципального образования </w:t>
      </w:r>
      <w:r w:rsidRPr="002E4FFE">
        <w:rPr>
          <w:rFonts w:ascii="PT Astra Serif" w:hAnsi="PT Astra Serif"/>
          <w:sz w:val="28"/>
          <w:szCs w:val="28"/>
        </w:rPr>
        <w:t>Точилинского сельсовета</w:t>
      </w:r>
      <w:r w:rsidRPr="002E4FFE">
        <w:rPr>
          <w:sz w:val="28"/>
          <w:szCs w:val="28"/>
          <w:shd w:val="clear" w:color="auto" w:fill="FFFFFF"/>
        </w:rPr>
        <w:t>.</w:t>
      </w:r>
    </w:p>
    <w:p w:rsidR="002E4FFE" w:rsidRPr="002E4FFE" w:rsidRDefault="002E4FFE" w:rsidP="002E4FFE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FFE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Муниципальный контроль осуществляется Администрацией </w:t>
      </w:r>
      <w:r w:rsidRPr="002E4FFE">
        <w:rPr>
          <w:rFonts w:ascii="PT Astra Serif" w:hAnsi="PT Astra Serif"/>
          <w:sz w:val="28"/>
          <w:szCs w:val="28"/>
        </w:rPr>
        <w:t>Точилинского сельсовета</w:t>
      </w:r>
      <w:r w:rsidRPr="002E4FF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E4FFE" w:rsidRPr="002E4FFE" w:rsidRDefault="002E4FFE" w:rsidP="002E4FF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FE">
        <w:rPr>
          <w:rFonts w:ascii="Times New Roman" w:hAnsi="Times New Roman" w:cs="Times New Roman"/>
          <w:sz w:val="28"/>
          <w:szCs w:val="28"/>
          <w:shd w:val="clear" w:color="auto" w:fill="FFFFFF"/>
        </w:rPr>
        <w:t>1.2. Объектами муниципального контроля являются</w:t>
      </w:r>
      <w:r w:rsidRPr="002E4FFE">
        <w:rPr>
          <w:rFonts w:ascii="Times New Roman" w:hAnsi="Times New Roman" w:cs="Times New Roman"/>
          <w:sz w:val="28"/>
          <w:szCs w:val="28"/>
        </w:rPr>
        <w:t>:</w:t>
      </w:r>
    </w:p>
    <w:p w:rsidR="002E4FFE" w:rsidRPr="002E4FFE" w:rsidRDefault="002E4FFE" w:rsidP="002E4FFE">
      <w:pPr>
        <w:ind w:firstLine="708"/>
        <w:jc w:val="both"/>
        <w:rPr>
          <w:bCs/>
          <w:iCs/>
          <w:sz w:val="28"/>
          <w:szCs w:val="28"/>
        </w:rPr>
      </w:pPr>
      <w:r w:rsidRPr="002E4FFE">
        <w:rPr>
          <w:bCs/>
          <w:iCs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  <w:shd w:val="clear" w:color="auto" w:fill="FFFFFF"/>
        </w:rPr>
      </w:pPr>
      <w:r w:rsidRPr="002E4FFE">
        <w:rPr>
          <w:bCs/>
          <w:iCs/>
          <w:sz w:val="28"/>
          <w:szCs w:val="28"/>
        </w:rPr>
        <w:t>3) здания, помещения, сооружения,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</w:t>
      </w:r>
      <w:r w:rsidRPr="002E4FFE">
        <w:rPr>
          <w:sz w:val="28"/>
          <w:szCs w:val="28"/>
          <w:shd w:val="clear" w:color="auto" w:fill="FFFFFF"/>
        </w:rPr>
        <w:t xml:space="preserve"> </w:t>
      </w:r>
    </w:p>
    <w:p w:rsidR="002E4FFE" w:rsidRPr="002E4FFE" w:rsidRDefault="002E4FFE" w:rsidP="002E4FFE">
      <w:pPr>
        <w:pStyle w:val="Default"/>
        <w:ind w:firstLine="709"/>
        <w:jc w:val="both"/>
        <w:rPr>
          <w:bCs/>
          <w:sz w:val="28"/>
          <w:szCs w:val="28"/>
        </w:rPr>
      </w:pPr>
      <w:r w:rsidRPr="002E4FFE">
        <w:rPr>
          <w:sz w:val="28"/>
          <w:szCs w:val="28"/>
        </w:rPr>
        <w:t>1.3. В 2022 году в рамках осуществления муниципального контроля плановые и внеплановые проверки не проводились.</w:t>
      </w:r>
    </w:p>
    <w:p w:rsidR="002E4FFE" w:rsidRPr="002E4FFE" w:rsidRDefault="002E4FFE" w:rsidP="002E4FFE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1.4. К основным проблемам в сфере благоустройства, на решение которых направлена Программа профилактики, относится:  </w:t>
      </w:r>
    </w:p>
    <w:p w:rsidR="002E4FFE" w:rsidRPr="002E4FFE" w:rsidRDefault="002E4FFE" w:rsidP="002E4FFE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приведение объектов благоустройства в соответствии с технико-эксплуатационными характеристиками;</w:t>
      </w:r>
    </w:p>
    <w:p w:rsidR="002E4FFE" w:rsidRPr="002E4FFE" w:rsidRDefault="002E4FFE" w:rsidP="002E4FFE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улучшение экологической обстановки и санитарно-гигиенических условий жизни в селе, создание безопасных и комфортных условий для проживания населения.</w:t>
      </w:r>
    </w:p>
    <w:p w:rsidR="002E4FFE" w:rsidRPr="002E4FFE" w:rsidRDefault="002E4FFE" w:rsidP="002E4FFE">
      <w:pPr>
        <w:ind w:firstLine="709"/>
        <w:jc w:val="both"/>
        <w:rPr>
          <w:sz w:val="28"/>
          <w:szCs w:val="28"/>
        </w:rPr>
      </w:pP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2E4FFE">
        <w:rPr>
          <w:rFonts w:ascii="Times New Roman" w:hAnsi="Times New Roman"/>
          <w:b/>
          <w:bCs/>
          <w:color w:val="111111"/>
          <w:sz w:val="28"/>
          <w:szCs w:val="28"/>
        </w:rPr>
        <w:lastRenderedPageBreak/>
        <w:t xml:space="preserve">2. Цели и задачи реализации программы профилактики </w:t>
      </w: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2E4FFE">
        <w:rPr>
          <w:rFonts w:ascii="Times New Roman" w:hAnsi="Times New Roman"/>
          <w:b/>
          <w:bCs/>
          <w:color w:val="111111"/>
          <w:sz w:val="28"/>
          <w:szCs w:val="28"/>
        </w:rPr>
        <w:t xml:space="preserve">2.1 Основными целями Программы профилактики являются: </w:t>
      </w:r>
    </w:p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4FFE" w:rsidRPr="002E4FFE" w:rsidRDefault="002E4FFE" w:rsidP="002E4FFE">
      <w:pPr>
        <w:ind w:firstLine="708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4FFE" w:rsidRPr="002E4FFE" w:rsidRDefault="002E4FFE" w:rsidP="002E4FFE">
      <w:pPr>
        <w:ind w:firstLine="540"/>
        <w:jc w:val="both"/>
        <w:rPr>
          <w:b/>
          <w:sz w:val="28"/>
          <w:szCs w:val="28"/>
        </w:rPr>
      </w:pPr>
    </w:p>
    <w:p w:rsidR="002E4FFE" w:rsidRPr="002E4FFE" w:rsidRDefault="002E4FFE" w:rsidP="002E4FFE">
      <w:pPr>
        <w:jc w:val="center"/>
        <w:rPr>
          <w:b/>
          <w:sz w:val="28"/>
          <w:szCs w:val="28"/>
        </w:rPr>
      </w:pPr>
      <w:r w:rsidRPr="002E4FFE">
        <w:rPr>
          <w:b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2E4FFE" w:rsidRPr="002E4FFE" w:rsidRDefault="002E4FFE" w:rsidP="002E4FFE">
      <w:pPr>
        <w:ind w:firstLine="540"/>
        <w:jc w:val="center"/>
        <w:rPr>
          <w:b/>
          <w:sz w:val="28"/>
          <w:szCs w:val="28"/>
        </w:rPr>
      </w:pPr>
    </w:p>
    <w:p w:rsidR="002E4FFE" w:rsidRPr="002E4FFE" w:rsidRDefault="002E4FFE" w:rsidP="002E4FFE">
      <w:pPr>
        <w:tabs>
          <w:tab w:val="left" w:pos="567"/>
        </w:tabs>
        <w:jc w:val="both"/>
        <w:rPr>
          <w:sz w:val="28"/>
          <w:szCs w:val="28"/>
        </w:rPr>
      </w:pPr>
      <w:r w:rsidRPr="002E4FFE">
        <w:rPr>
          <w:sz w:val="28"/>
          <w:szCs w:val="28"/>
        </w:rPr>
        <w:tab/>
      </w:r>
      <w:r w:rsidRPr="002E4FFE">
        <w:rPr>
          <w:sz w:val="28"/>
          <w:szCs w:val="28"/>
        </w:rPr>
        <w:tab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2E4FFE" w:rsidRPr="002E4FFE" w:rsidRDefault="002E4FFE" w:rsidP="002E4FFE">
      <w:pPr>
        <w:tabs>
          <w:tab w:val="left" w:pos="567"/>
        </w:tabs>
        <w:jc w:val="both"/>
        <w:rPr>
          <w:sz w:val="28"/>
          <w:szCs w:val="28"/>
        </w:rPr>
      </w:pPr>
      <w:r w:rsidRPr="002E4FFE">
        <w:rPr>
          <w:sz w:val="28"/>
          <w:szCs w:val="28"/>
        </w:rPr>
        <w:tab/>
      </w:r>
      <w:r w:rsidRPr="002E4FFE">
        <w:rPr>
          <w:sz w:val="28"/>
          <w:szCs w:val="28"/>
        </w:rPr>
        <w:tab/>
        <w:t xml:space="preserve">2) Выявление и устранение причин, факторов и условий, способствующих нарушениям субъектами профилактики обязательных требований законодательства;  </w:t>
      </w:r>
    </w:p>
    <w:p w:rsidR="002E4FFE" w:rsidRPr="002E4FFE" w:rsidRDefault="002E4FFE" w:rsidP="002E4FFE">
      <w:pPr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2E4FFE">
        <w:rPr>
          <w:color w:val="010101"/>
          <w:sz w:val="28"/>
          <w:szCs w:val="28"/>
          <w:shd w:val="clear" w:color="auto" w:fill="FFFFFF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E4FFE" w:rsidRPr="002E4FFE" w:rsidRDefault="002E4FFE" w:rsidP="002E4FFE">
      <w:pPr>
        <w:ind w:firstLine="567"/>
        <w:jc w:val="both"/>
        <w:rPr>
          <w:color w:val="010101"/>
          <w:sz w:val="28"/>
          <w:szCs w:val="28"/>
          <w:shd w:val="clear" w:color="auto" w:fill="FFFFFF"/>
        </w:rPr>
      </w:pPr>
    </w:p>
    <w:p w:rsidR="002E4FFE" w:rsidRPr="002E4FFE" w:rsidRDefault="002E4FFE" w:rsidP="002E4FFE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2E4FFE">
        <w:rPr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E4FFE" w:rsidRPr="002E4FFE" w:rsidRDefault="002E4FFE" w:rsidP="002E4FFE">
      <w:pPr>
        <w:ind w:firstLine="709"/>
        <w:jc w:val="right"/>
        <w:outlineLvl w:val="1"/>
        <w:rPr>
          <w:bCs/>
          <w:sz w:val="28"/>
          <w:szCs w:val="28"/>
        </w:rPr>
      </w:pPr>
      <w:r w:rsidRPr="002E4FFE">
        <w:rPr>
          <w:bCs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731"/>
        <w:gridCol w:w="2489"/>
        <w:gridCol w:w="2933"/>
      </w:tblGrid>
      <w:tr w:rsidR="002E4FFE" w:rsidRPr="002E4FFE" w:rsidTr="002E4FFE">
        <w:tc>
          <w:tcPr>
            <w:tcW w:w="486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№ п/п</w:t>
            </w:r>
          </w:p>
        </w:tc>
        <w:tc>
          <w:tcPr>
            <w:tcW w:w="3731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33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E4FFE" w:rsidRPr="002E4FFE" w:rsidTr="002E4FFE">
        <w:trPr>
          <w:trHeight w:val="301"/>
        </w:trPr>
        <w:tc>
          <w:tcPr>
            <w:tcW w:w="486" w:type="dxa"/>
            <w:vAlign w:val="center"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9153" w:type="dxa"/>
            <w:gridSpan w:val="3"/>
            <w:vAlign w:val="bottom"/>
            <w:hideMark/>
          </w:tcPr>
          <w:p w:rsidR="002E4FFE" w:rsidRPr="002E4FFE" w:rsidRDefault="002E4FFE">
            <w:pPr>
              <w:pStyle w:val="a5"/>
              <w:ind w:left="0"/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1.Информирование</w:t>
            </w:r>
          </w:p>
        </w:tc>
      </w:tr>
      <w:tr w:rsidR="002E4FFE" w:rsidRPr="002E4FFE" w:rsidTr="002E4FFE">
        <w:trPr>
          <w:cantSplit/>
          <w:trHeight w:val="1692"/>
        </w:trPr>
        <w:tc>
          <w:tcPr>
            <w:tcW w:w="486" w:type="dxa"/>
            <w:vMerge w:val="restart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Pr="002E4FFE">
              <w:rPr>
                <w:rFonts w:ascii="PT Astra Serif" w:hAnsi="PT Astra Serif"/>
                <w:sz w:val="28"/>
                <w:szCs w:val="28"/>
              </w:rPr>
              <w:t>Точилинского сельсовета</w:t>
            </w:r>
            <w:r w:rsidRPr="002E4FFE">
              <w:rPr>
                <w:sz w:val="28"/>
                <w:szCs w:val="28"/>
              </w:rPr>
              <w:t>: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2E4FFE" w:rsidRPr="002E4FFE" w:rsidRDefault="002E4FFE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 раз в квартал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Уполномоченное должностное лицо 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2E4FFE" w:rsidRPr="002E4FFE" w:rsidRDefault="002E4FFE">
            <w:pPr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        1 раз в год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009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6. Перечень сведений, которые могут запрашиваться у контролируемого лица.</w:t>
            </w: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124"/>
        </w:trPr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7. Проверочных листов.</w:t>
            </w:r>
          </w:p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33" w:type="dxa"/>
            <w:vMerge w:val="restart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cantSplit/>
          <w:trHeight w:val="1266"/>
        </w:trPr>
        <w:tc>
          <w:tcPr>
            <w:tcW w:w="486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  <w:hideMark/>
          </w:tcPr>
          <w:p w:rsidR="002E4FFE" w:rsidRPr="002E4FFE" w:rsidRDefault="002E4FFE">
            <w:pPr>
              <w:jc w:val="both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реже 1 раза в год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FFE" w:rsidRPr="002E4FFE" w:rsidRDefault="002E4FFE">
            <w:pPr>
              <w:rPr>
                <w:sz w:val="28"/>
                <w:szCs w:val="28"/>
              </w:rPr>
            </w:pPr>
          </w:p>
        </w:tc>
      </w:tr>
      <w:tr w:rsidR="002E4FFE" w:rsidRPr="002E4FFE" w:rsidTr="002E4FFE">
        <w:trPr>
          <w:trHeight w:val="136"/>
        </w:trPr>
        <w:tc>
          <w:tcPr>
            <w:tcW w:w="486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53" w:type="dxa"/>
            <w:gridSpan w:val="3"/>
            <w:vAlign w:val="center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2.Консультирование</w:t>
            </w:r>
          </w:p>
        </w:tc>
      </w:tr>
      <w:tr w:rsidR="002E4FFE" w:rsidRPr="002E4FFE" w:rsidTr="002E4FFE">
        <w:trPr>
          <w:trHeight w:val="825"/>
        </w:trPr>
        <w:tc>
          <w:tcPr>
            <w:tcW w:w="486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Консультирование осуществляется по вопросам: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1. Организации и осуществления муниципального контроля.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3. 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  <w:p w:rsidR="002E4FFE" w:rsidRPr="002E4FFE" w:rsidRDefault="002E4FF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  <w:hideMark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по запросу,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способы консультирования: по телефону, на личном приеме,.</w:t>
            </w:r>
          </w:p>
        </w:tc>
        <w:tc>
          <w:tcPr>
            <w:tcW w:w="2933" w:type="dxa"/>
            <w:vAlign w:val="center"/>
          </w:tcPr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Уполномоченное должностное лицо </w:t>
            </w:r>
          </w:p>
          <w:p w:rsidR="002E4FFE" w:rsidRPr="002E4FFE" w:rsidRDefault="002E4FFE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E4FFE" w:rsidRPr="002E4FFE" w:rsidRDefault="002E4FFE" w:rsidP="002E4FFE">
      <w:pPr>
        <w:pStyle w:val="a6"/>
        <w:shd w:val="clear" w:color="auto" w:fill="FFFFFF"/>
        <w:spacing w:before="0" w:after="0" w:line="360" w:lineRule="atLeast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2E4FFE" w:rsidRPr="002E4FFE" w:rsidRDefault="002E4FFE" w:rsidP="002E4FFE">
      <w:pPr>
        <w:jc w:val="center"/>
        <w:rPr>
          <w:b/>
          <w:bCs/>
          <w:sz w:val="28"/>
          <w:szCs w:val="28"/>
        </w:rPr>
      </w:pPr>
      <w:r w:rsidRPr="002E4FFE">
        <w:rPr>
          <w:b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2E4FFE" w:rsidRPr="002E4FFE" w:rsidRDefault="002E4FFE" w:rsidP="002E4FFE">
      <w:pPr>
        <w:jc w:val="both"/>
        <w:rPr>
          <w:b/>
          <w:bCs/>
          <w:sz w:val="28"/>
          <w:szCs w:val="28"/>
        </w:rPr>
      </w:pPr>
    </w:p>
    <w:p w:rsidR="002E4FFE" w:rsidRPr="002E4FFE" w:rsidRDefault="002E4FFE" w:rsidP="002E4FFE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 w:rsidRPr="002E4FFE">
        <w:rPr>
          <w:spacing w:val="2"/>
          <w:sz w:val="28"/>
          <w:szCs w:val="28"/>
        </w:rPr>
        <w:t xml:space="preserve"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К отчётным показателям профилактической деятельности относятся:</w:t>
      </w:r>
    </w:p>
    <w:p w:rsidR="002E4FFE" w:rsidRPr="002E4FFE" w:rsidRDefault="002E4FFE" w:rsidP="002E4FFE">
      <w:pPr>
        <w:ind w:firstLine="540"/>
        <w:jc w:val="both"/>
        <w:rPr>
          <w:b/>
          <w:sz w:val="28"/>
          <w:szCs w:val="28"/>
        </w:rPr>
      </w:pPr>
    </w:p>
    <w:p w:rsidR="002E4FFE" w:rsidRPr="002E4FFE" w:rsidRDefault="002E4FFE" w:rsidP="002E4FFE">
      <w:pPr>
        <w:jc w:val="right"/>
        <w:rPr>
          <w:sz w:val="28"/>
          <w:szCs w:val="28"/>
        </w:rPr>
      </w:pPr>
      <w:r w:rsidRPr="002E4FFE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5496"/>
        <w:gridCol w:w="3450"/>
      </w:tblGrid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№ п/п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center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Значение показателя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1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Информированность о размещении на официальном сайте администрации </w:t>
            </w:r>
            <w:r w:rsidRPr="002E4FFE">
              <w:rPr>
                <w:rFonts w:ascii="PT Astra Serif" w:hAnsi="PT Astra Serif"/>
                <w:sz w:val="28"/>
                <w:szCs w:val="28"/>
              </w:rPr>
              <w:t>Точилинского сельсовета</w:t>
            </w:r>
            <w:r w:rsidRPr="002E4F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E4FFE">
              <w:rPr>
                <w:sz w:val="28"/>
                <w:szCs w:val="28"/>
              </w:rPr>
              <w:t xml:space="preserve">перечней актов, </w:t>
            </w:r>
            <w:r w:rsidRPr="002E4FFE">
              <w:rPr>
                <w:sz w:val="28"/>
                <w:szCs w:val="28"/>
              </w:rPr>
              <w:lastRenderedPageBreak/>
              <w:t>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lastRenderedPageBreak/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3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4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b/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Удовлетворенность качеством предоставления   консультаций по вопросам соблюдения обязательных требований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</w:t>
            </w:r>
          </w:p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70% опрошенных</w:t>
            </w:r>
          </w:p>
        </w:tc>
      </w:tr>
      <w:tr w:rsidR="002E4FFE" w:rsidRPr="002E4FFE" w:rsidTr="002E4FFE">
        <w:tc>
          <w:tcPr>
            <w:tcW w:w="693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5</w:t>
            </w:r>
          </w:p>
        </w:tc>
        <w:tc>
          <w:tcPr>
            <w:tcW w:w="5496" w:type="dxa"/>
            <w:hideMark/>
          </w:tcPr>
          <w:p w:rsidR="002E4FFE" w:rsidRPr="002E4FFE" w:rsidRDefault="002E4FFE">
            <w:pPr>
              <w:jc w:val="both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50" w:type="dxa"/>
            <w:hideMark/>
          </w:tcPr>
          <w:p w:rsidR="002E4FFE" w:rsidRPr="002E4FFE" w:rsidRDefault="002E4FFE">
            <w:pPr>
              <w:jc w:val="center"/>
              <w:rPr>
                <w:sz w:val="28"/>
                <w:szCs w:val="28"/>
              </w:rPr>
            </w:pPr>
            <w:r w:rsidRPr="002E4FFE">
              <w:rPr>
                <w:sz w:val="28"/>
                <w:szCs w:val="28"/>
              </w:rPr>
              <w:t>не менее 80%</w:t>
            </w:r>
          </w:p>
        </w:tc>
      </w:tr>
    </w:tbl>
    <w:p w:rsidR="002E4FFE" w:rsidRPr="002E4FFE" w:rsidRDefault="002E4FFE" w:rsidP="002E4FFE">
      <w:pPr>
        <w:ind w:firstLine="540"/>
        <w:jc w:val="center"/>
        <w:rPr>
          <w:b/>
          <w:sz w:val="28"/>
          <w:szCs w:val="28"/>
        </w:rPr>
      </w:pP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  Ожидаемые конечные результаты реализации мероприятий Программы: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Снижение рисков причинения вреда охраняемым законом ценностям;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 xml:space="preserve">-Обеспечение квалифицированной профилактической работы должностных лиц контрольного органа; 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Повышение прозрачности деятельности контрольного органа;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Уменьшение административной нагрузки на подконтрольные субъекты;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2E4FFE" w:rsidRPr="002E4FFE" w:rsidRDefault="002E4FFE" w:rsidP="002E4FFE">
      <w:pPr>
        <w:ind w:firstLine="540"/>
        <w:jc w:val="both"/>
        <w:rPr>
          <w:sz w:val="28"/>
          <w:szCs w:val="28"/>
        </w:rPr>
      </w:pPr>
      <w:r w:rsidRPr="002E4FFE">
        <w:rPr>
          <w:sz w:val="28"/>
          <w:szCs w:val="28"/>
        </w:rPr>
        <w:t>- Обеспечение единообразия понимания предмета контроля подконтрольными субъектами.</w:t>
      </w: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2E4FFE" w:rsidRPr="002E4FFE" w:rsidRDefault="002E4FFE" w:rsidP="002E4FFE">
      <w:pPr>
        <w:rPr>
          <w:sz w:val="28"/>
          <w:szCs w:val="28"/>
        </w:rPr>
      </w:pPr>
    </w:p>
    <w:p w:rsidR="00F6567E" w:rsidRPr="002E4FFE" w:rsidRDefault="00F6567E" w:rsidP="002E4FFE">
      <w:pPr>
        <w:pStyle w:val="a3"/>
        <w:spacing w:before="65"/>
      </w:pPr>
    </w:p>
    <w:sectPr w:rsidR="00F6567E" w:rsidRPr="002E4FFE" w:rsidSect="002E4FFE">
      <w:pgSz w:w="11910" w:h="16840"/>
      <w:pgMar w:top="1040" w:right="68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27"/>
    <w:multiLevelType w:val="hybridMultilevel"/>
    <w:tmpl w:val="FFFFFFFF"/>
    <w:lvl w:ilvl="0" w:tplc="065C3CD2">
      <w:start w:val="1"/>
      <w:numFmt w:val="decimal"/>
      <w:lvlText w:val="%1."/>
      <w:lvlJc w:val="left"/>
      <w:pPr>
        <w:ind w:left="12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902DBDC">
      <w:numFmt w:val="bullet"/>
      <w:lvlText w:val="•"/>
      <w:lvlJc w:val="left"/>
      <w:pPr>
        <w:ind w:left="284" w:hanging="183"/>
      </w:pPr>
      <w:rPr>
        <w:rFonts w:hint="default"/>
      </w:rPr>
    </w:lvl>
    <w:lvl w:ilvl="2" w:tplc="2FD428F0">
      <w:numFmt w:val="bullet"/>
      <w:lvlText w:val="•"/>
      <w:lvlJc w:val="left"/>
      <w:pPr>
        <w:ind w:left="448" w:hanging="183"/>
      </w:pPr>
      <w:rPr>
        <w:rFonts w:hint="default"/>
      </w:rPr>
    </w:lvl>
    <w:lvl w:ilvl="3" w:tplc="EF7AD4BE">
      <w:numFmt w:val="bullet"/>
      <w:lvlText w:val="•"/>
      <w:lvlJc w:val="left"/>
      <w:pPr>
        <w:ind w:left="612" w:hanging="183"/>
      </w:pPr>
      <w:rPr>
        <w:rFonts w:hint="default"/>
      </w:rPr>
    </w:lvl>
    <w:lvl w:ilvl="4" w:tplc="3ECA386A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AAD2E006">
      <w:numFmt w:val="bullet"/>
      <w:lvlText w:val="•"/>
      <w:lvlJc w:val="left"/>
      <w:pPr>
        <w:ind w:left="940" w:hanging="183"/>
      </w:pPr>
      <w:rPr>
        <w:rFonts w:hint="default"/>
      </w:rPr>
    </w:lvl>
    <w:lvl w:ilvl="6" w:tplc="EC507326">
      <w:numFmt w:val="bullet"/>
      <w:lvlText w:val="•"/>
      <w:lvlJc w:val="left"/>
      <w:pPr>
        <w:ind w:left="1104" w:hanging="183"/>
      </w:pPr>
      <w:rPr>
        <w:rFonts w:hint="default"/>
      </w:rPr>
    </w:lvl>
    <w:lvl w:ilvl="7" w:tplc="181AE92A">
      <w:numFmt w:val="bullet"/>
      <w:lvlText w:val="•"/>
      <w:lvlJc w:val="left"/>
      <w:pPr>
        <w:ind w:left="1268" w:hanging="183"/>
      </w:pPr>
      <w:rPr>
        <w:rFonts w:hint="default"/>
      </w:rPr>
    </w:lvl>
    <w:lvl w:ilvl="8" w:tplc="7AB61BCC">
      <w:numFmt w:val="bullet"/>
      <w:lvlText w:val="•"/>
      <w:lvlJc w:val="left"/>
      <w:pPr>
        <w:ind w:left="1432" w:hanging="183"/>
      </w:pPr>
      <w:rPr>
        <w:rFonts w:hint="default"/>
      </w:rPr>
    </w:lvl>
  </w:abstractNum>
  <w:abstractNum w:abstractNumId="1">
    <w:nsid w:val="0BAA3BAF"/>
    <w:multiLevelType w:val="hybridMultilevel"/>
    <w:tmpl w:val="FFFFFFFF"/>
    <w:lvl w:ilvl="0" w:tplc="ED00AE20">
      <w:numFmt w:val="bullet"/>
      <w:lvlText w:val="-"/>
      <w:lvlJc w:val="left"/>
      <w:pPr>
        <w:ind w:left="1039" w:hanging="231"/>
      </w:pPr>
      <w:rPr>
        <w:rFonts w:ascii="Times New Roman" w:eastAsia="Times New Roman" w:hAnsi="Times New Roman" w:hint="default"/>
        <w:w w:val="99"/>
        <w:sz w:val="28"/>
      </w:rPr>
    </w:lvl>
    <w:lvl w:ilvl="1" w:tplc="8D0C8B18">
      <w:numFmt w:val="bullet"/>
      <w:lvlText w:val="-"/>
      <w:lvlJc w:val="left"/>
      <w:pPr>
        <w:ind w:left="1039" w:hanging="375"/>
      </w:pPr>
      <w:rPr>
        <w:rFonts w:ascii="Times New Roman" w:eastAsia="Times New Roman" w:hAnsi="Times New Roman" w:hint="default"/>
        <w:w w:val="99"/>
        <w:sz w:val="28"/>
      </w:rPr>
    </w:lvl>
    <w:lvl w:ilvl="2" w:tplc="858E3B24">
      <w:numFmt w:val="bullet"/>
      <w:lvlText w:val="-"/>
      <w:lvlJc w:val="left"/>
      <w:pPr>
        <w:ind w:left="2792" w:hanging="236"/>
      </w:pPr>
      <w:rPr>
        <w:rFonts w:ascii="Times New Roman" w:eastAsia="Times New Roman" w:hAnsi="Times New Roman" w:hint="default"/>
        <w:w w:val="99"/>
        <w:sz w:val="28"/>
      </w:rPr>
    </w:lvl>
    <w:lvl w:ilvl="3" w:tplc="6420B196">
      <w:numFmt w:val="bullet"/>
      <w:lvlText w:val="•"/>
      <w:lvlJc w:val="left"/>
      <w:pPr>
        <w:ind w:left="4525" w:hanging="236"/>
      </w:pPr>
      <w:rPr>
        <w:rFonts w:hint="default"/>
      </w:rPr>
    </w:lvl>
    <w:lvl w:ilvl="4" w:tplc="56C2D1B0">
      <w:numFmt w:val="bullet"/>
      <w:lvlText w:val="•"/>
      <w:lvlJc w:val="left"/>
      <w:pPr>
        <w:ind w:left="5388" w:hanging="236"/>
      </w:pPr>
      <w:rPr>
        <w:rFonts w:hint="default"/>
      </w:rPr>
    </w:lvl>
    <w:lvl w:ilvl="5" w:tplc="C734D11E">
      <w:numFmt w:val="bullet"/>
      <w:lvlText w:val="•"/>
      <w:lvlJc w:val="left"/>
      <w:pPr>
        <w:ind w:left="6250" w:hanging="236"/>
      </w:pPr>
      <w:rPr>
        <w:rFonts w:hint="default"/>
      </w:rPr>
    </w:lvl>
    <w:lvl w:ilvl="6" w:tplc="2CC61058">
      <w:numFmt w:val="bullet"/>
      <w:lvlText w:val="•"/>
      <w:lvlJc w:val="left"/>
      <w:pPr>
        <w:ind w:left="7113" w:hanging="236"/>
      </w:pPr>
      <w:rPr>
        <w:rFonts w:hint="default"/>
      </w:rPr>
    </w:lvl>
    <w:lvl w:ilvl="7" w:tplc="794A6D64">
      <w:numFmt w:val="bullet"/>
      <w:lvlText w:val="•"/>
      <w:lvlJc w:val="left"/>
      <w:pPr>
        <w:ind w:left="7976" w:hanging="236"/>
      </w:pPr>
      <w:rPr>
        <w:rFonts w:hint="default"/>
      </w:rPr>
    </w:lvl>
    <w:lvl w:ilvl="8" w:tplc="2564D03C">
      <w:numFmt w:val="bullet"/>
      <w:lvlText w:val="•"/>
      <w:lvlJc w:val="left"/>
      <w:pPr>
        <w:ind w:left="8838" w:hanging="236"/>
      </w:pPr>
      <w:rPr>
        <w:rFonts w:hint="default"/>
      </w:rPr>
    </w:lvl>
  </w:abstractNum>
  <w:abstractNum w:abstractNumId="2">
    <w:nsid w:val="14577128"/>
    <w:multiLevelType w:val="hybridMultilevel"/>
    <w:tmpl w:val="FFFFFFFF"/>
    <w:lvl w:ilvl="0" w:tplc="D244FF42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065CDC">
      <w:numFmt w:val="bullet"/>
      <w:lvlText w:val="•"/>
      <w:lvlJc w:val="left"/>
      <w:pPr>
        <w:ind w:left="1992" w:hanging="706"/>
      </w:pPr>
      <w:rPr>
        <w:rFonts w:hint="default"/>
      </w:rPr>
    </w:lvl>
    <w:lvl w:ilvl="2" w:tplc="C7D008A0">
      <w:numFmt w:val="bullet"/>
      <w:lvlText w:val="•"/>
      <w:lvlJc w:val="left"/>
      <w:pPr>
        <w:ind w:left="2944" w:hanging="706"/>
      </w:pPr>
      <w:rPr>
        <w:rFonts w:hint="default"/>
      </w:rPr>
    </w:lvl>
    <w:lvl w:ilvl="3" w:tplc="20B64120">
      <w:numFmt w:val="bullet"/>
      <w:lvlText w:val="•"/>
      <w:lvlJc w:val="left"/>
      <w:pPr>
        <w:ind w:left="3897" w:hanging="706"/>
      </w:pPr>
      <w:rPr>
        <w:rFonts w:hint="default"/>
      </w:rPr>
    </w:lvl>
    <w:lvl w:ilvl="4" w:tplc="D6785020">
      <w:numFmt w:val="bullet"/>
      <w:lvlText w:val="•"/>
      <w:lvlJc w:val="left"/>
      <w:pPr>
        <w:ind w:left="4849" w:hanging="706"/>
      </w:pPr>
      <w:rPr>
        <w:rFonts w:hint="default"/>
      </w:rPr>
    </w:lvl>
    <w:lvl w:ilvl="5" w:tplc="3F24C1C8">
      <w:numFmt w:val="bullet"/>
      <w:lvlText w:val="•"/>
      <w:lvlJc w:val="left"/>
      <w:pPr>
        <w:ind w:left="5802" w:hanging="706"/>
      </w:pPr>
      <w:rPr>
        <w:rFonts w:hint="default"/>
      </w:rPr>
    </w:lvl>
    <w:lvl w:ilvl="6" w:tplc="C8E6ACBE">
      <w:numFmt w:val="bullet"/>
      <w:lvlText w:val="•"/>
      <w:lvlJc w:val="left"/>
      <w:pPr>
        <w:ind w:left="6754" w:hanging="706"/>
      </w:pPr>
      <w:rPr>
        <w:rFonts w:hint="default"/>
      </w:rPr>
    </w:lvl>
    <w:lvl w:ilvl="7" w:tplc="842C13C8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1FC400F0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3">
    <w:nsid w:val="1C35565C"/>
    <w:multiLevelType w:val="multilevel"/>
    <w:tmpl w:val="AC4ED4B4"/>
    <w:lvl w:ilvl="0">
      <w:start w:val="1"/>
      <w:numFmt w:val="decimal"/>
      <w:lvlText w:val="%1"/>
      <w:lvlJc w:val="left"/>
      <w:pPr>
        <w:ind w:left="1039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9" w:hanging="48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2944" w:hanging="480"/>
      </w:pPr>
      <w:rPr>
        <w:rFonts w:hint="default"/>
      </w:rPr>
    </w:lvl>
    <w:lvl w:ilvl="3">
      <w:numFmt w:val="bullet"/>
      <w:lvlText w:val="•"/>
      <w:lvlJc w:val="left"/>
      <w:pPr>
        <w:ind w:left="3897" w:hanging="480"/>
      </w:pPr>
      <w:rPr>
        <w:rFonts w:hint="default"/>
      </w:rPr>
    </w:lvl>
    <w:lvl w:ilvl="4">
      <w:numFmt w:val="bullet"/>
      <w:lvlText w:val="•"/>
      <w:lvlJc w:val="left"/>
      <w:pPr>
        <w:ind w:left="4849" w:hanging="480"/>
      </w:pPr>
      <w:rPr>
        <w:rFonts w:hint="default"/>
      </w:rPr>
    </w:lvl>
    <w:lvl w:ilvl="5">
      <w:numFmt w:val="bullet"/>
      <w:lvlText w:val="•"/>
      <w:lvlJc w:val="left"/>
      <w:pPr>
        <w:ind w:left="5802" w:hanging="480"/>
      </w:pPr>
      <w:rPr>
        <w:rFonts w:hint="default"/>
      </w:rPr>
    </w:lvl>
    <w:lvl w:ilvl="6">
      <w:numFmt w:val="bullet"/>
      <w:lvlText w:val="•"/>
      <w:lvlJc w:val="left"/>
      <w:pPr>
        <w:ind w:left="6754" w:hanging="480"/>
      </w:pPr>
      <w:rPr>
        <w:rFonts w:hint="default"/>
      </w:rPr>
    </w:lvl>
    <w:lvl w:ilvl="7">
      <w:numFmt w:val="bullet"/>
      <w:lvlText w:val="•"/>
      <w:lvlJc w:val="left"/>
      <w:pPr>
        <w:ind w:left="7706" w:hanging="480"/>
      </w:pPr>
      <w:rPr>
        <w:rFonts w:hint="default"/>
      </w:rPr>
    </w:lvl>
    <w:lvl w:ilvl="8">
      <w:numFmt w:val="bullet"/>
      <w:lvlText w:val="•"/>
      <w:lvlJc w:val="left"/>
      <w:pPr>
        <w:ind w:left="8659" w:hanging="480"/>
      </w:pPr>
      <w:rPr>
        <w:rFonts w:hint="default"/>
      </w:rPr>
    </w:lvl>
  </w:abstractNum>
  <w:abstractNum w:abstractNumId="4">
    <w:nsid w:val="317228D3"/>
    <w:multiLevelType w:val="hybridMultilevel"/>
    <w:tmpl w:val="FFFFFFFF"/>
    <w:lvl w:ilvl="0" w:tplc="9EE2BCAE">
      <w:numFmt w:val="bullet"/>
      <w:lvlText w:val="-"/>
      <w:lvlJc w:val="left"/>
      <w:pPr>
        <w:ind w:left="1039" w:hanging="227"/>
      </w:pPr>
      <w:rPr>
        <w:rFonts w:ascii="Times New Roman" w:eastAsia="Times New Roman" w:hAnsi="Times New Roman" w:hint="default"/>
        <w:w w:val="99"/>
        <w:sz w:val="28"/>
      </w:rPr>
    </w:lvl>
    <w:lvl w:ilvl="1" w:tplc="10642BA6">
      <w:numFmt w:val="bullet"/>
      <w:lvlText w:val="•"/>
      <w:lvlJc w:val="left"/>
      <w:pPr>
        <w:ind w:left="1992" w:hanging="227"/>
      </w:pPr>
      <w:rPr>
        <w:rFonts w:hint="default"/>
      </w:rPr>
    </w:lvl>
    <w:lvl w:ilvl="2" w:tplc="009EFC04">
      <w:numFmt w:val="bullet"/>
      <w:lvlText w:val="•"/>
      <w:lvlJc w:val="left"/>
      <w:pPr>
        <w:ind w:left="2944" w:hanging="227"/>
      </w:pPr>
      <w:rPr>
        <w:rFonts w:hint="default"/>
      </w:rPr>
    </w:lvl>
    <w:lvl w:ilvl="3" w:tplc="BDB2109E">
      <w:numFmt w:val="bullet"/>
      <w:lvlText w:val="•"/>
      <w:lvlJc w:val="left"/>
      <w:pPr>
        <w:ind w:left="3897" w:hanging="227"/>
      </w:pPr>
      <w:rPr>
        <w:rFonts w:hint="default"/>
      </w:rPr>
    </w:lvl>
    <w:lvl w:ilvl="4" w:tplc="F4E0F8C4">
      <w:numFmt w:val="bullet"/>
      <w:lvlText w:val="•"/>
      <w:lvlJc w:val="left"/>
      <w:pPr>
        <w:ind w:left="4849" w:hanging="227"/>
      </w:pPr>
      <w:rPr>
        <w:rFonts w:hint="default"/>
      </w:rPr>
    </w:lvl>
    <w:lvl w:ilvl="5" w:tplc="07E09B62">
      <w:numFmt w:val="bullet"/>
      <w:lvlText w:val="•"/>
      <w:lvlJc w:val="left"/>
      <w:pPr>
        <w:ind w:left="5802" w:hanging="227"/>
      </w:pPr>
      <w:rPr>
        <w:rFonts w:hint="default"/>
      </w:rPr>
    </w:lvl>
    <w:lvl w:ilvl="6" w:tplc="8222CC2A">
      <w:numFmt w:val="bullet"/>
      <w:lvlText w:val="•"/>
      <w:lvlJc w:val="left"/>
      <w:pPr>
        <w:ind w:left="6754" w:hanging="227"/>
      </w:pPr>
      <w:rPr>
        <w:rFonts w:hint="default"/>
      </w:rPr>
    </w:lvl>
    <w:lvl w:ilvl="7" w:tplc="06D8FF0E">
      <w:numFmt w:val="bullet"/>
      <w:lvlText w:val="•"/>
      <w:lvlJc w:val="left"/>
      <w:pPr>
        <w:ind w:left="7706" w:hanging="227"/>
      </w:pPr>
      <w:rPr>
        <w:rFonts w:hint="default"/>
      </w:rPr>
    </w:lvl>
    <w:lvl w:ilvl="8" w:tplc="513239CE">
      <w:numFmt w:val="bullet"/>
      <w:lvlText w:val="•"/>
      <w:lvlJc w:val="left"/>
      <w:pPr>
        <w:ind w:left="8659" w:hanging="227"/>
      </w:pPr>
      <w:rPr>
        <w:rFonts w:hint="default"/>
      </w:rPr>
    </w:lvl>
  </w:abstractNum>
  <w:abstractNum w:abstractNumId="5">
    <w:nsid w:val="3A2E3253"/>
    <w:multiLevelType w:val="hybridMultilevel"/>
    <w:tmpl w:val="FFFFFFFF"/>
    <w:lvl w:ilvl="0" w:tplc="A058D2F8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48A0E">
      <w:numFmt w:val="bullet"/>
      <w:lvlText w:val="•"/>
      <w:lvlJc w:val="left"/>
      <w:pPr>
        <w:ind w:left="1992" w:hanging="423"/>
      </w:pPr>
      <w:rPr>
        <w:rFonts w:hint="default"/>
      </w:rPr>
    </w:lvl>
    <w:lvl w:ilvl="2" w:tplc="E06AC2DA">
      <w:numFmt w:val="bullet"/>
      <w:lvlText w:val="•"/>
      <w:lvlJc w:val="left"/>
      <w:pPr>
        <w:ind w:left="2944" w:hanging="423"/>
      </w:pPr>
      <w:rPr>
        <w:rFonts w:hint="default"/>
      </w:rPr>
    </w:lvl>
    <w:lvl w:ilvl="3" w:tplc="D3EA626E">
      <w:numFmt w:val="bullet"/>
      <w:lvlText w:val="•"/>
      <w:lvlJc w:val="left"/>
      <w:pPr>
        <w:ind w:left="3897" w:hanging="423"/>
      </w:pPr>
      <w:rPr>
        <w:rFonts w:hint="default"/>
      </w:rPr>
    </w:lvl>
    <w:lvl w:ilvl="4" w:tplc="7A6E587C">
      <w:numFmt w:val="bullet"/>
      <w:lvlText w:val="•"/>
      <w:lvlJc w:val="left"/>
      <w:pPr>
        <w:ind w:left="4849" w:hanging="423"/>
      </w:pPr>
      <w:rPr>
        <w:rFonts w:hint="default"/>
      </w:rPr>
    </w:lvl>
    <w:lvl w:ilvl="5" w:tplc="0A9C610A">
      <w:numFmt w:val="bullet"/>
      <w:lvlText w:val="•"/>
      <w:lvlJc w:val="left"/>
      <w:pPr>
        <w:ind w:left="5802" w:hanging="423"/>
      </w:pPr>
      <w:rPr>
        <w:rFonts w:hint="default"/>
      </w:rPr>
    </w:lvl>
    <w:lvl w:ilvl="6" w:tplc="2E68C448">
      <w:numFmt w:val="bullet"/>
      <w:lvlText w:val="•"/>
      <w:lvlJc w:val="left"/>
      <w:pPr>
        <w:ind w:left="6754" w:hanging="423"/>
      </w:pPr>
      <w:rPr>
        <w:rFonts w:hint="default"/>
      </w:rPr>
    </w:lvl>
    <w:lvl w:ilvl="7" w:tplc="A4CA5A10">
      <w:numFmt w:val="bullet"/>
      <w:lvlText w:val="•"/>
      <w:lvlJc w:val="left"/>
      <w:pPr>
        <w:ind w:left="7706" w:hanging="423"/>
      </w:pPr>
      <w:rPr>
        <w:rFonts w:hint="default"/>
      </w:rPr>
    </w:lvl>
    <w:lvl w:ilvl="8" w:tplc="96AE3A5A">
      <w:numFmt w:val="bullet"/>
      <w:lvlText w:val="•"/>
      <w:lvlJc w:val="left"/>
      <w:pPr>
        <w:ind w:left="8659" w:hanging="423"/>
      </w:pPr>
      <w:rPr>
        <w:rFonts w:hint="default"/>
      </w:rPr>
    </w:lvl>
  </w:abstractNum>
  <w:abstractNum w:abstractNumId="6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8">
    <w:nsid w:val="60916710"/>
    <w:multiLevelType w:val="hybridMultilevel"/>
    <w:tmpl w:val="FFFFFFFF"/>
    <w:lvl w:ilvl="0" w:tplc="2A5ED5D0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9889EB8">
      <w:numFmt w:val="bullet"/>
      <w:lvlText w:val="•"/>
      <w:lvlJc w:val="left"/>
      <w:pPr>
        <w:ind w:left="1992" w:hanging="706"/>
      </w:pPr>
      <w:rPr>
        <w:rFonts w:hint="default"/>
      </w:rPr>
    </w:lvl>
    <w:lvl w:ilvl="2" w:tplc="AB322CF2">
      <w:numFmt w:val="bullet"/>
      <w:lvlText w:val="•"/>
      <w:lvlJc w:val="left"/>
      <w:pPr>
        <w:ind w:left="2944" w:hanging="706"/>
      </w:pPr>
      <w:rPr>
        <w:rFonts w:hint="default"/>
      </w:rPr>
    </w:lvl>
    <w:lvl w:ilvl="3" w:tplc="C2082C16">
      <w:numFmt w:val="bullet"/>
      <w:lvlText w:val="•"/>
      <w:lvlJc w:val="left"/>
      <w:pPr>
        <w:ind w:left="3897" w:hanging="706"/>
      </w:pPr>
      <w:rPr>
        <w:rFonts w:hint="default"/>
      </w:rPr>
    </w:lvl>
    <w:lvl w:ilvl="4" w:tplc="9D80DC88">
      <w:numFmt w:val="bullet"/>
      <w:lvlText w:val="•"/>
      <w:lvlJc w:val="left"/>
      <w:pPr>
        <w:ind w:left="4849" w:hanging="706"/>
      </w:pPr>
      <w:rPr>
        <w:rFonts w:hint="default"/>
      </w:rPr>
    </w:lvl>
    <w:lvl w:ilvl="5" w:tplc="0916E9A4">
      <w:numFmt w:val="bullet"/>
      <w:lvlText w:val="•"/>
      <w:lvlJc w:val="left"/>
      <w:pPr>
        <w:ind w:left="5802" w:hanging="706"/>
      </w:pPr>
      <w:rPr>
        <w:rFonts w:hint="default"/>
      </w:rPr>
    </w:lvl>
    <w:lvl w:ilvl="6" w:tplc="ECB20C38">
      <w:numFmt w:val="bullet"/>
      <w:lvlText w:val="•"/>
      <w:lvlJc w:val="left"/>
      <w:pPr>
        <w:ind w:left="6754" w:hanging="706"/>
      </w:pPr>
      <w:rPr>
        <w:rFonts w:hint="default"/>
      </w:rPr>
    </w:lvl>
    <w:lvl w:ilvl="7" w:tplc="1AA443B2">
      <w:numFmt w:val="bullet"/>
      <w:lvlText w:val="•"/>
      <w:lvlJc w:val="left"/>
      <w:pPr>
        <w:ind w:left="7706" w:hanging="706"/>
      </w:pPr>
      <w:rPr>
        <w:rFonts w:hint="default"/>
      </w:rPr>
    </w:lvl>
    <w:lvl w:ilvl="8" w:tplc="7E8402F8">
      <w:numFmt w:val="bullet"/>
      <w:lvlText w:val="•"/>
      <w:lvlJc w:val="left"/>
      <w:pPr>
        <w:ind w:left="8659" w:hanging="706"/>
      </w:pPr>
      <w:rPr>
        <w:rFonts w:hint="default"/>
      </w:rPr>
    </w:lvl>
  </w:abstractNum>
  <w:abstractNum w:abstractNumId="9">
    <w:nsid w:val="72AC0AA2"/>
    <w:multiLevelType w:val="hybridMultilevel"/>
    <w:tmpl w:val="FFFFFFFF"/>
    <w:lvl w:ilvl="0" w:tplc="366881DA">
      <w:numFmt w:val="bullet"/>
      <w:lvlText w:val="-"/>
      <w:lvlJc w:val="left"/>
      <w:pPr>
        <w:ind w:left="1486" w:hanging="303"/>
      </w:pPr>
      <w:rPr>
        <w:rFonts w:ascii="Times New Roman" w:eastAsia="Times New Roman" w:hAnsi="Times New Roman" w:hint="default"/>
        <w:w w:val="99"/>
        <w:sz w:val="28"/>
      </w:rPr>
    </w:lvl>
    <w:lvl w:ilvl="1" w:tplc="F8B61FDA">
      <w:numFmt w:val="bullet"/>
      <w:lvlText w:val="•"/>
      <w:lvlJc w:val="left"/>
      <w:pPr>
        <w:ind w:left="1480" w:hanging="303"/>
      </w:pPr>
      <w:rPr>
        <w:rFonts w:hint="default"/>
      </w:rPr>
    </w:lvl>
    <w:lvl w:ilvl="2" w:tplc="340073EC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9B66428E">
      <w:numFmt w:val="bullet"/>
      <w:lvlText w:val="•"/>
      <w:lvlJc w:val="left"/>
      <w:pPr>
        <w:ind w:left="2948" w:hanging="303"/>
      </w:pPr>
      <w:rPr>
        <w:rFonts w:hint="default"/>
      </w:rPr>
    </w:lvl>
    <w:lvl w:ilvl="4" w:tplc="A72E045A">
      <w:numFmt w:val="bullet"/>
      <w:lvlText w:val="•"/>
      <w:lvlJc w:val="left"/>
      <w:pPr>
        <w:ind w:left="4036" w:hanging="303"/>
      </w:pPr>
      <w:rPr>
        <w:rFonts w:hint="default"/>
      </w:rPr>
    </w:lvl>
    <w:lvl w:ilvl="5" w:tplc="6A56F1B8">
      <w:numFmt w:val="bullet"/>
      <w:lvlText w:val="•"/>
      <w:lvlJc w:val="left"/>
      <w:pPr>
        <w:ind w:left="5124" w:hanging="303"/>
      </w:pPr>
      <w:rPr>
        <w:rFonts w:hint="default"/>
      </w:rPr>
    </w:lvl>
    <w:lvl w:ilvl="6" w:tplc="B1408740">
      <w:numFmt w:val="bullet"/>
      <w:lvlText w:val="•"/>
      <w:lvlJc w:val="left"/>
      <w:pPr>
        <w:ind w:left="6212" w:hanging="303"/>
      </w:pPr>
      <w:rPr>
        <w:rFonts w:hint="default"/>
      </w:rPr>
    </w:lvl>
    <w:lvl w:ilvl="7" w:tplc="04F48472">
      <w:numFmt w:val="bullet"/>
      <w:lvlText w:val="•"/>
      <w:lvlJc w:val="left"/>
      <w:pPr>
        <w:ind w:left="7300" w:hanging="303"/>
      </w:pPr>
      <w:rPr>
        <w:rFonts w:hint="default"/>
      </w:rPr>
    </w:lvl>
    <w:lvl w:ilvl="8" w:tplc="827410F0">
      <w:numFmt w:val="bullet"/>
      <w:lvlText w:val="•"/>
      <w:lvlJc w:val="left"/>
      <w:pPr>
        <w:ind w:left="8388" w:hanging="303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C47E8D"/>
    <w:rsid w:val="000E61FF"/>
    <w:rsid w:val="00103C76"/>
    <w:rsid w:val="002652BD"/>
    <w:rsid w:val="002838D4"/>
    <w:rsid w:val="002B2427"/>
    <w:rsid w:val="002E4FFE"/>
    <w:rsid w:val="00360AE7"/>
    <w:rsid w:val="00373876"/>
    <w:rsid w:val="007423E6"/>
    <w:rsid w:val="008B3E2F"/>
    <w:rsid w:val="008F0F18"/>
    <w:rsid w:val="00A75548"/>
    <w:rsid w:val="00A760CF"/>
    <w:rsid w:val="00C47E8D"/>
    <w:rsid w:val="00CC6F54"/>
    <w:rsid w:val="00D02E42"/>
    <w:rsid w:val="00D6572C"/>
    <w:rsid w:val="00E412AC"/>
    <w:rsid w:val="00F6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8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C47E8D"/>
    <w:pPr>
      <w:ind w:left="10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C47E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C47E8D"/>
    <w:pPr>
      <w:ind w:left="1039" w:firstLine="710"/>
      <w:jc w:val="both"/>
    </w:pPr>
  </w:style>
  <w:style w:type="paragraph" w:customStyle="1" w:styleId="TableParagraph">
    <w:name w:val="Table Paragraph"/>
    <w:basedOn w:val="a"/>
    <w:uiPriority w:val="99"/>
    <w:rsid w:val="00C47E8D"/>
  </w:style>
  <w:style w:type="paragraph" w:styleId="a6">
    <w:name w:val="Normal (Web)"/>
    <w:basedOn w:val="a"/>
    <w:uiPriority w:val="99"/>
    <w:semiHidden/>
    <w:unhideWhenUsed/>
    <w:rsid w:val="002E4FFE"/>
    <w:pPr>
      <w:widowControl/>
      <w:autoSpaceDE/>
      <w:autoSpaceDN/>
      <w:spacing w:before="32" w:after="32"/>
    </w:pPr>
    <w:rPr>
      <w:rFonts w:ascii="Arial" w:hAnsi="Arial"/>
      <w:spacing w:val="2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2E4FFE"/>
    <w:rPr>
      <w:rFonts w:ascii="Arial" w:hAnsi="Arial"/>
    </w:rPr>
  </w:style>
  <w:style w:type="paragraph" w:customStyle="1" w:styleId="ConsPlusNormal0">
    <w:name w:val="ConsPlusNormal"/>
    <w:link w:val="ConsPlusNormal"/>
    <w:rsid w:val="002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F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2E4F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7564</Characters>
  <Application>Microsoft Office Word</Application>
  <DocSecurity>0</DocSecurity>
  <Lines>63</Lines>
  <Paragraphs>17</Paragraphs>
  <ScaleCrop>false</ScaleCrop>
  <Company>UFK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Tema</cp:lastModifiedBy>
  <cp:revision>2</cp:revision>
  <cp:lastPrinted>2022-12-01T02:39:00Z</cp:lastPrinted>
  <dcterms:created xsi:type="dcterms:W3CDTF">2023-01-09T08:43:00Z</dcterms:created>
  <dcterms:modified xsi:type="dcterms:W3CDTF">2023-01-09T08:43:00Z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2021-09-25T17:00:00Z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2021-09-25T17:00:00Z</vt:filetime>
  </property>
</Properties>
</file>