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СОБРАНИЕ ДЕПУТАТОВ ТОЧИЛИНСКОГО СЕЛЬСОВЕТА СМОЛЕНСКОГО РАЙОНА АЛТАЙСКОГО КРАЯ</w:t>
      </w: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Default="001D1D0D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1D1D0D">
        <w:tc>
          <w:tcPr>
            <w:tcW w:w="2830" w:type="pct"/>
          </w:tcPr>
          <w:p w:rsidR="001D1D0D" w:rsidRPr="00AC2DB8" w:rsidRDefault="001D1D0D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14</w:t>
            </w:r>
          </w:p>
        </w:tc>
        <w:tc>
          <w:tcPr>
            <w:tcW w:w="2170" w:type="pct"/>
          </w:tcPr>
          <w:p w:rsidR="001D1D0D" w:rsidRPr="00AC2DB8" w:rsidRDefault="001D1D0D" w:rsidP="00AC2DB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Точильное</w:t>
            </w:r>
          </w:p>
        </w:tc>
      </w:tr>
    </w:tbl>
    <w:p w:rsidR="001D1D0D" w:rsidRDefault="001D1D0D">
      <w:pPr>
        <w:jc w:val="left"/>
      </w:pPr>
    </w:p>
    <w:p w:rsidR="001D1D0D" w:rsidRDefault="001D1D0D">
      <w:pPr>
        <w:jc w:val="left"/>
      </w:pPr>
    </w:p>
    <w:p w:rsidR="001D1D0D" w:rsidRDefault="001D1D0D">
      <w:pPr>
        <w:jc w:val="left"/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муниципального образования Точилинский сельсовет Смоленского района Алтайского края</w:t>
      </w: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1 724,1 тыс. рублей, в том числе объем межбюджетных трансфертов, получаемых из других бюджетов, в сумме 228,1 тыс. рублей;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1 724,1 тыс. рублей;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300,0 тыс. рублей, в том числе верхний предел долга по муниципальным гарантиям в сумме 0,0 тыс. рублей;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1 670,4 тыс.  рублей,  в  том  числе  объем трансфертов, получаемых из других бюджетов, в сумме 214,4 тыс. рублей и на 2023 год в сумме 1 648,2 тыс. рублей,  в  том  числе объем межбюджетных трансфертов, получаемых из других бюджетов, в сумме 219,2 тыс. рублей;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1 670,4 тыс. рублей, в том числе условно утвержденные расходы в сумме 38,2 тыс. рублей  и 2023 год  в  сумме 1 648,2 тыс. рублей, в том числе условно утвержденные расходы в сумме 74,7 тыс. рублей;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300,0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300,0 тыс. рублей, в том числе верхний предел долга по муниципальным гарантиям в сумме 0,0 тыс. рублей.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2 к</w:t>
      </w:r>
      <w:r w:rsidRPr="0053106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настоящему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 xml:space="preserve"> Решению.</w:t>
      </w:r>
    </w:p>
    <w:p w:rsidR="001D1D0D" w:rsidRPr="00AC2DB8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531069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531069">
        <w:rPr>
          <w:rFonts w:ascii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4 к настоящему</w:t>
      </w:r>
      <w:bookmarkStart w:id="0" w:name="_GoBack"/>
      <w:bookmarkEnd w:id="0"/>
      <w:r w:rsidRPr="00AC2DB8">
        <w:rPr>
          <w:rFonts w:ascii="Times New Roman" w:hAnsi="Times New Roman" w:cs="Times New Roman"/>
          <w:sz w:val="28"/>
          <w:szCs w:val="28"/>
          <w:lang w:val="ru-RU"/>
        </w:rPr>
        <w:t xml:space="preserve"> Решению.</w:t>
      </w:r>
    </w:p>
    <w:p w:rsidR="001D1D0D" w:rsidRPr="00AC2DB8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 год согласно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и 2023 годы  согласно 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8  к  настоящему Решению;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9 к настоящему Решению;</w:t>
      </w: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10  к  настоящему Решению.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Точилинского сельсовета Смоленского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Точилинский сельсовет Смоленского района Алтайского края не принимать решений, приводящих к увеличению численности муниципальных служащих.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AC2DB8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Точилинский сельсовет Смоленского района Алтайского края, предусмотренных на  2021 год и на плановый период 2022 и 2023 годов, согласно приложению </w:t>
      </w:r>
      <w:r w:rsidRPr="00AC2DB8">
        <w:rPr>
          <w:rFonts w:ascii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191F">
        <w:rPr>
          <w:rFonts w:ascii="Times New Roman" w:hAnsi="Times New Roman" w:cs="Times New Roman"/>
          <w:sz w:val="28"/>
          <w:szCs w:val="28"/>
          <w:lang w:val="ru-RU"/>
        </w:rPr>
        <w:t>Утвердить, что муниципальные гарантии на 2021 год и на плановый период 2022 и 2023 годов, за счет средств сельского поселения предоставляться не будут.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Точилинский сельсовет Смоленского района Алтайского края в соответствие с настоящим Решением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Точилинский сельсовет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91F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1D1D0D" w:rsidRPr="001C191F" w:rsidRDefault="001D1D0D">
      <w:pPr>
        <w:ind w:firstLine="800"/>
        <w:rPr>
          <w:lang w:val="ru-RU"/>
        </w:rPr>
      </w:pPr>
    </w:p>
    <w:p w:rsidR="001D1D0D" w:rsidRPr="001C191F" w:rsidRDefault="001D1D0D">
      <w:pPr>
        <w:ind w:firstLine="800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М. А. Таусенев</w:t>
      </w:r>
    </w:p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rPr>
          <w:lang w:val="ru-RU"/>
        </w:rPr>
        <w:sectPr w:rsidR="001D1D0D" w:rsidRPr="001C1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1D1D0D" w:rsidRPr="001C191F" w:rsidRDefault="001D1D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004"/>
        <w:gridCol w:w="4730"/>
        <w:gridCol w:w="1297"/>
      </w:tblGrid>
      <w:tr w:rsidR="001D1D0D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D1D0D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1D0D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1D1D0D" w:rsidRPr="001C191F" w:rsidRDefault="001D1D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2227"/>
        <w:gridCol w:w="4730"/>
        <w:gridCol w:w="1037"/>
        <w:gridCol w:w="1037"/>
      </w:tblGrid>
      <w:tr w:rsidR="001D1D0D" w:rsidRPr="00AC2DB8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1D1D0D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1D0D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1D1D0D" w:rsidRPr="001C191F" w:rsidRDefault="001D1D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1007"/>
        <w:gridCol w:w="3057"/>
        <w:gridCol w:w="4967"/>
      </w:tblGrid>
      <w:tr w:rsidR="001D1D0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D1D0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1 14 02058 10 0000 410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rPr>
          <w:lang w:val="ru-RU"/>
        </w:rPr>
        <w:sectPr w:rsidR="001D1D0D" w:rsidRPr="001C1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  <w:tr w:rsidR="001D1D0D" w:rsidRPr="00AC2DB8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</w:tbl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left"/>
        <w:rPr>
          <w:lang w:val="ru-RU"/>
        </w:rPr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1D1D0D" w:rsidRPr="001C191F" w:rsidRDefault="001D1D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1007"/>
        <w:gridCol w:w="3057"/>
        <w:gridCol w:w="4967"/>
      </w:tblGrid>
      <w:tr w:rsidR="001D1D0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D1D0D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D1D0D" w:rsidRPr="00AC2DB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rPr>
          <w:lang w:val="ru-RU"/>
        </w:rPr>
        <w:sectPr w:rsidR="001D1D0D" w:rsidRPr="001C191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Pr="001C191F" w:rsidRDefault="001D1D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1D1D0D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1D1D0D" w:rsidRPr="001C191F" w:rsidRDefault="001D1D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30"/>
        <w:gridCol w:w="1067"/>
        <w:gridCol w:w="1067"/>
        <w:gridCol w:w="1967"/>
      </w:tblGrid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</w:tbl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1D1D0D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</w:tbl>
    <w:p w:rsidR="001D1D0D" w:rsidRPr="001C191F" w:rsidRDefault="001D1D0D">
      <w:pPr>
        <w:rPr>
          <w:lang w:val="ru-RU"/>
        </w:rPr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1D1D0D" w:rsidRPr="001C191F" w:rsidRDefault="001D1D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365"/>
        <w:gridCol w:w="899"/>
        <w:gridCol w:w="899"/>
        <w:gridCol w:w="1434"/>
        <w:gridCol w:w="1434"/>
      </w:tblGrid>
      <w:tr w:rsidR="001D1D0D" w:rsidRPr="00AC2DB8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left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AC2DB8" w:rsidRDefault="001D1D0D">
            <w:pPr>
              <w:jc w:val="left"/>
              <w:rPr>
                <w:lang w:val="ru-RU"/>
              </w:rPr>
            </w:pP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Мобилизационная и вне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</w:tbl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2"/>
        <w:gridCol w:w="4503"/>
        <w:gridCol w:w="20"/>
      </w:tblGrid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rPr>
          <w:gridAfter w:val="1"/>
          <w:wAfter w:w="2500" w:type="dxa"/>
        </w:trPr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rPr>
          <w:gridAfter w:val="1"/>
          <w:wAfter w:w="2500" w:type="dxa"/>
        </w:trPr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rPr>
          <w:gridAfter w:val="1"/>
          <w:wAfter w:w="2500" w:type="dxa"/>
        </w:trPr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</w:tbl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1D1D0D" w:rsidRPr="001C191F" w:rsidRDefault="001D1D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469"/>
        <w:gridCol w:w="719"/>
        <w:gridCol w:w="459"/>
        <w:gridCol w:w="535"/>
        <w:gridCol w:w="2001"/>
        <w:gridCol w:w="703"/>
        <w:gridCol w:w="1145"/>
      </w:tblGrid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1 724,1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AC2DB8" w:rsidRDefault="001D1D0D">
            <w:pPr>
              <w:rPr>
                <w:lang w:val="ru-RU"/>
              </w:rPr>
            </w:pP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Мобилизационная и вне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</w:tbl>
    <w:p w:rsidR="001D1D0D" w:rsidRDefault="001D1D0D"/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2"/>
        <w:gridCol w:w="4503"/>
        <w:gridCol w:w="20"/>
      </w:tblGrid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1D1D0D" w:rsidRDefault="001D1D0D">
            <w:pPr>
              <w:jc w:val="left"/>
            </w:pP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rPr>
          <w:gridAfter w:val="1"/>
          <w:wAfter w:w="2500" w:type="dxa"/>
        </w:trPr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rPr>
          <w:gridAfter w:val="1"/>
          <w:wAfter w:w="2500" w:type="dxa"/>
        </w:trPr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rPr>
          <w:gridAfter w:val="1"/>
          <w:wAfter w:w="2500" w:type="dxa"/>
        </w:trPr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</w:tbl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1D1D0D" w:rsidRPr="001C191F" w:rsidRDefault="001D1D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077"/>
        <w:gridCol w:w="626"/>
        <w:gridCol w:w="414"/>
        <w:gridCol w:w="475"/>
        <w:gridCol w:w="1792"/>
        <w:gridCol w:w="627"/>
        <w:gridCol w:w="1010"/>
        <w:gridCol w:w="1010"/>
      </w:tblGrid>
      <w:tr w:rsidR="001D1D0D" w:rsidRPr="00AC2DB8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1 632,2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1 573,5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AC2DB8" w:rsidRDefault="001D1D0D">
            <w:pPr>
              <w:rPr>
                <w:lang w:val="ru-RU"/>
              </w:rPr>
            </w:pP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Мобилизационная и вне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</w:tbl>
    <w:p w:rsidR="001D1D0D" w:rsidRDefault="001D1D0D"/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  <w:tr w:rsidR="001D1D0D" w:rsidRPr="00AC2DB8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</w:tbl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1D1D0D" w:rsidRPr="001C191F" w:rsidRDefault="001D1D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484"/>
        <w:gridCol w:w="443"/>
        <w:gridCol w:w="518"/>
        <w:gridCol w:w="1877"/>
        <w:gridCol w:w="625"/>
        <w:gridCol w:w="1084"/>
      </w:tblGrid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928,3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AC2DB8" w:rsidRDefault="001D1D0D">
            <w:pPr>
              <w:rPr>
                <w:lang w:val="ru-RU"/>
              </w:rPr>
            </w:pP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</w:tbl>
    <w:p w:rsidR="001D1D0D" w:rsidRDefault="001D1D0D"/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1D1D0D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>
            <w:pPr>
              <w:jc w:val="left"/>
            </w:pPr>
          </w:p>
        </w:tc>
        <w:tc>
          <w:tcPr>
            <w:tcW w:w="2500" w:type="pct"/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</w:tc>
      </w:tr>
      <w:tr w:rsidR="001D1D0D" w:rsidRPr="00AC2DB8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  <w:tr w:rsidR="001D1D0D" w:rsidRPr="00AC2DB8"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D1D0D" w:rsidRPr="001C191F" w:rsidRDefault="001D1D0D">
            <w:pPr>
              <w:jc w:val="left"/>
              <w:rPr>
                <w:lang w:val="ru-RU"/>
              </w:rPr>
            </w:pPr>
          </w:p>
        </w:tc>
      </w:tr>
    </w:tbl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1D1D0D" w:rsidRPr="001C191F" w:rsidRDefault="001D1D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002"/>
        <w:gridCol w:w="414"/>
        <w:gridCol w:w="475"/>
        <w:gridCol w:w="1656"/>
        <w:gridCol w:w="553"/>
        <w:gridCol w:w="966"/>
        <w:gridCol w:w="965"/>
      </w:tblGrid>
      <w:tr w:rsidR="001D1D0D" w:rsidRPr="00AC2DB8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AC2DB8" w:rsidRDefault="001D1D0D">
            <w:pPr>
              <w:rPr>
                <w:lang w:val="ru-RU"/>
              </w:rPr>
            </w:pP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318,7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278,9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1D1D0D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</w:tbl>
    <w:p w:rsidR="001D1D0D" w:rsidRDefault="001D1D0D"/>
    <w:p w:rsidR="001D1D0D" w:rsidRDefault="001D1D0D">
      <w:pPr>
        <w:sectPr w:rsidR="001D1D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1D1D0D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</w:tc>
      </w:tr>
      <w:tr w:rsidR="001D1D0D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Default="001D1D0D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D1D0D" w:rsidRPr="00AC2DB8">
        <w:tc>
          <w:tcPr>
            <w:tcW w:w="2500" w:type="pct"/>
          </w:tcPr>
          <w:p w:rsidR="001D1D0D" w:rsidRDefault="001D1D0D"/>
        </w:tc>
        <w:tc>
          <w:tcPr>
            <w:tcW w:w="2500" w:type="pct"/>
          </w:tcPr>
          <w:p w:rsidR="001D1D0D" w:rsidRDefault="001D1D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муниципального образования Точилинский сельсовет Смоленского района Алтайского края на 2021 год и на плановый период 2022 и 2023 годов»</w:t>
            </w:r>
          </w:p>
          <w:p w:rsidR="001D1D0D" w:rsidRPr="001C191F" w:rsidRDefault="001D1D0D">
            <w:pPr>
              <w:rPr>
                <w:lang w:val="ru-RU"/>
              </w:rPr>
            </w:pPr>
          </w:p>
        </w:tc>
      </w:tr>
    </w:tbl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Точилинский сельсовет Смоленского района Алтайского края</w:t>
      </w: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:rsidR="001D1D0D" w:rsidRDefault="001D1D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ОБЪЕМЫ</w:t>
      </w: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Точилинский сельсовет Смоленского района Алтайского края</w:t>
      </w: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1D1D0D" w:rsidRPr="001C191F" w:rsidRDefault="001D1D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520"/>
        <w:gridCol w:w="4010"/>
        <w:gridCol w:w="1501"/>
        <w:gridCol w:w="1501"/>
        <w:gridCol w:w="1499"/>
      </w:tblGrid>
      <w:tr w:rsidR="001D1D0D" w:rsidRPr="00AC2DB8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заимствований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jc w:val="center"/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1D1D0D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D0D" w:rsidRPr="00AC2DB8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</w:p>
        </w:tc>
      </w:tr>
      <w:tr w:rsidR="001D1D0D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1D0D" w:rsidRPr="00AC2DB8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  <w:r w:rsidRPr="001C19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Pr="001C191F" w:rsidRDefault="001D1D0D">
            <w:pPr>
              <w:rPr>
                <w:lang w:val="ru-RU"/>
              </w:rPr>
            </w:pPr>
          </w:p>
        </w:tc>
      </w:tr>
      <w:tr w:rsidR="001D1D0D">
        <w:tc>
          <w:tcPr>
            <w:tcW w:w="2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1D0D" w:rsidRDefault="001D1D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1D0D" w:rsidRDefault="001D1D0D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ПРЕДЕЛЬНЫЕ СРОКИ</w:t>
      </w: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Точилинский сельсовет Смоленского района Алтайского края</w:t>
      </w:r>
    </w:p>
    <w:p w:rsidR="001D1D0D" w:rsidRPr="001C191F" w:rsidRDefault="001D1D0D">
      <w:pPr>
        <w:jc w:val="center"/>
        <w:rPr>
          <w:lang w:val="ru-RU"/>
        </w:rPr>
      </w:pPr>
      <w:r w:rsidRPr="001C191F">
        <w:rPr>
          <w:rFonts w:ascii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1D1D0D" w:rsidRPr="001C191F" w:rsidRDefault="001D1D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778"/>
        <w:gridCol w:w="6006"/>
        <w:gridCol w:w="2247"/>
      </w:tblGrid>
      <w:tr w:rsidR="001D1D0D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заимствований</w:t>
            </w:r>
          </w:p>
        </w:tc>
        <w:tc>
          <w:tcPr>
            <w:tcW w:w="1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</w:p>
        </w:tc>
      </w:tr>
      <w:tr w:rsidR="001D1D0D"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left"/>
            </w:pPr>
          </w:p>
        </w:tc>
        <w:tc>
          <w:tcPr>
            <w:tcW w:w="1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D0D" w:rsidRDefault="001D1D0D">
            <w:pPr>
              <w:jc w:val="center"/>
            </w:pPr>
          </w:p>
        </w:tc>
      </w:tr>
    </w:tbl>
    <w:p w:rsidR="001D1D0D" w:rsidRPr="00AC2DB8" w:rsidRDefault="001D1D0D">
      <w:pPr>
        <w:rPr>
          <w:lang w:val="ru-RU"/>
        </w:rPr>
        <w:sectPr w:rsidR="001D1D0D" w:rsidRPr="00AC2DB8" w:rsidSect="002D7498">
          <w:pgSz w:w="11905" w:h="16837"/>
          <w:pgMar w:top="851" w:right="1440" w:bottom="709" w:left="1440" w:header="720" w:footer="720" w:gutter="0"/>
          <w:cols w:space="720"/>
        </w:sectPr>
      </w:pPr>
    </w:p>
    <w:p w:rsidR="001D1D0D" w:rsidRPr="00AC2DB8" w:rsidRDefault="001D1D0D">
      <w:pPr>
        <w:rPr>
          <w:lang w:val="ru-RU"/>
        </w:rPr>
      </w:pPr>
    </w:p>
    <w:sectPr w:rsidR="001D1D0D" w:rsidRPr="00AC2DB8" w:rsidSect="007A0FF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034"/>
    <w:rsid w:val="001C191F"/>
    <w:rsid w:val="001D1D0D"/>
    <w:rsid w:val="002D7498"/>
    <w:rsid w:val="00531069"/>
    <w:rsid w:val="007A0FF9"/>
    <w:rsid w:val="007C2F8A"/>
    <w:rsid w:val="00AC2DB8"/>
    <w:rsid w:val="00AD61B9"/>
    <w:rsid w:val="00BB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F9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A0F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34</Pages>
  <Words>5960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Kt_Zp_41</dc:creator>
  <cp:keywords/>
  <dc:description/>
  <cp:lastModifiedBy>User</cp:lastModifiedBy>
  <cp:revision>4</cp:revision>
  <cp:lastPrinted>2020-12-23T03:03:00Z</cp:lastPrinted>
  <dcterms:created xsi:type="dcterms:W3CDTF">2020-12-22T21:36:00Z</dcterms:created>
  <dcterms:modified xsi:type="dcterms:W3CDTF">2020-12-23T03:03:00Z</dcterms:modified>
</cp:coreProperties>
</file>